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06E83" w14:textId="51CF706A" w:rsidR="008255D2" w:rsidRPr="00FC4DD2" w:rsidRDefault="008255D2" w:rsidP="00DD1796">
      <w:pPr>
        <w:jc w:val="center"/>
        <w:rPr>
          <w:rFonts w:ascii="Times New Roman" w:hAnsi="Times New Roman"/>
          <w:b/>
          <w:bCs/>
          <w:sz w:val="26"/>
          <w:szCs w:val="26"/>
        </w:rPr>
      </w:pPr>
      <w:r w:rsidRPr="00FC4DD2">
        <w:rPr>
          <w:rFonts w:ascii="Times New Roman" w:hAnsi="Times New Roman"/>
          <w:b/>
          <w:bCs/>
          <w:sz w:val="26"/>
          <w:szCs w:val="26"/>
        </w:rPr>
        <w:t>PHỤ LỤC</w:t>
      </w:r>
      <w:r w:rsidR="00DA44E5" w:rsidRPr="00FC4DD2">
        <w:rPr>
          <w:rFonts w:ascii="Times New Roman" w:hAnsi="Times New Roman"/>
          <w:b/>
          <w:bCs/>
          <w:sz w:val="26"/>
          <w:szCs w:val="26"/>
        </w:rPr>
        <w:t xml:space="preserve"> III</w:t>
      </w:r>
      <w:r w:rsidR="00AD4F17" w:rsidRPr="00FC4DD2">
        <w:rPr>
          <w:rFonts w:ascii="Times New Roman" w:hAnsi="Times New Roman"/>
          <w:b/>
          <w:bCs/>
          <w:sz w:val="26"/>
          <w:szCs w:val="26"/>
        </w:rPr>
        <w:t xml:space="preserve">: </w:t>
      </w:r>
      <w:r w:rsidRPr="00FC4DD2">
        <w:rPr>
          <w:rFonts w:ascii="Times New Roman" w:hAnsi="Times New Roman"/>
          <w:b/>
          <w:bCs/>
          <w:sz w:val="26"/>
          <w:szCs w:val="26"/>
        </w:rPr>
        <w:t xml:space="preserve">HỒ SƠ </w:t>
      </w:r>
      <w:r w:rsidR="00141812" w:rsidRPr="00FC4DD2">
        <w:rPr>
          <w:rFonts w:ascii="Times New Roman" w:hAnsi="Times New Roman"/>
          <w:b/>
          <w:bCs/>
          <w:sz w:val="26"/>
          <w:szCs w:val="26"/>
        </w:rPr>
        <w:t>NGHIỆM THU</w:t>
      </w:r>
    </w:p>
    <w:p w14:paraId="64D48827" w14:textId="77777777" w:rsidR="00867D6D" w:rsidRPr="00FC4DD2" w:rsidRDefault="00867D6D" w:rsidP="008255D2">
      <w:pPr>
        <w:jc w:val="center"/>
        <w:rPr>
          <w:rFonts w:ascii="Times New Roman" w:hAnsi="Times New Roman"/>
          <w:sz w:val="24"/>
          <w:szCs w:val="24"/>
        </w:rPr>
      </w:pPr>
    </w:p>
    <w:tbl>
      <w:tblPr>
        <w:tblStyle w:val="TableGrid"/>
        <w:tblW w:w="15134" w:type="dxa"/>
        <w:tblLook w:val="04A0" w:firstRow="1" w:lastRow="0" w:firstColumn="1" w:lastColumn="0" w:noHBand="0" w:noVBand="1"/>
      </w:tblPr>
      <w:tblGrid>
        <w:gridCol w:w="704"/>
        <w:gridCol w:w="1814"/>
        <w:gridCol w:w="12616"/>
      </w:tblGrid>
      <w:tr w:rsidR="00FC4DD2" w:rsidRPr="00FC4DD2" w14:paraId="6B4E612D" w14:textId="77777777" w:rsidTr="00B11DA5">
        <w:trPr>
          <w:tblHeader/>
        </w:trPr>
        <w:tc>
          <w:tcPr>
            <w:tcW w:w="704" w:type="dxa"/>
            <w:vAlign w:val="center"/>
          </w:tcPr>
          <w:p w14:paraId="487838E1" w14:textId="77777777" w:rsidR="0013792A" w:rsidRPr="00FC4DD2" w:rsidRDefault="0013792A" w:rsidP="008C0CC7">
            <w:pPr>
              <w:spacing w:before="40" w:after="40"/>
              <w:jc w:val="center"/>
              <w:rPr>
                <w:rFonts w:ascii="Times New Roman" w:hAnsi="Times New Roman"/>
                <w:b/>
                <w:bCs/>
                <w:sz w:val="24"/>
                <w:szCs w:val="24"/>
              </w:rPr>
            </w:pPr>
            <w:r w:rsidRPr="00FC4DD2">
              <w:rPr>
                <w:rFonts w:ascii="Times New Roman" w:hAnsi="Times New Roman"/>
                <w:b/>
                <w:bCs/>
                <w:sz w:val="24"/>
                <w:szCs w:val="24"/>
              </w:rPr>
              <w:t>STT</w:t>
            </w:r>
          </w:p>
        </w:tc>
        <w:tc>
          <w:tcPr>
            <w:tcW w:w="1814" w:type="dxa"/>
            <w:vAlign w:val="center"/>
          </w:tcPr>
          <w:p w14:paraId="472ADB1E" w14:textId="77777777" w:rsidR="0013792A" w:rsidRPr="00FC4DD2" w:rsidRDefault="0013792A" w:rsidP="008C0CC7">
            <w:pPr>
              <w:spacing w:before="40" w:after="40"/>
              <w:ind w:left="-137" w:right="-108"/>
              <w:jc w:val="center"/>
              <w:rPr>
                <w:rFonts w:ascii="Times New Roman" w:hAnsi="Times New Roman"/>
                <w:b/>
                <w:bCs/>
                <w:sz w:val="24"/>
                <w:szCs w:val="24"/>
              </w:rPr>
            </w:pPr>
            <w:r w:rsidRPr="00FC4DD2">
              <w:rPr>
                <w:rFonts w:ascii="Times New Roman" w:hAnsi="Times New Roman"/>
                <w:b/>
                <w:bCs/>
                <w:sz w:val="24"/>
                <w:szCs w:val="24"/>
              </w:rPr>
              <w:t>Nội dung hỗ trợ</w:t>
            </w:r>
          </w:p>
        </w:tc>
        <w:tc>
          <w:tcPr>
            <w:tcW w:w="12616" w:type="dxa"/>
            <w:vAlign w:val="center"/>
          </w:tcPr>
          <w:p w14:paraId="5224DD66" w14:textId="77777777" w:rsidR="0013792A" w:rsidRPr="00FC4DD2" w:rsidRDefault="0013792A" w:rsidP="008C0CC7">
            <w:pPr>
              <w:spacing w:before="40" w:after="40"/>
              <w:jc w:val="center"/>
              <w:rPr>
                <w:rFonts w:ascii="Times New Roman" w:hAnsi="Times New Roman"/>
                <w:b/>
                <w:bCs/>
                <w:sz w:val="24"/>
                <w:szCs w:val="24"/>
              </w:rPr>
            </w:pPr>
            <w:r w:rsidRPr="00FC4DD2">
              <w:rPr>
                <w:rFonts w:ascii="Times New Roman" w:hAnsi="Times New Roman"/>
                <w:b/>
                <w:bCs/>
                <w:sz w:val="24"/>
                <w:szCs w:val="24"/>
              </w:rPr>
              <w:t>Thành phần hồ sơ</w:t>
            </w:r>
          </w:p>
        </w:tc>
      </w:tr>
      <w:tr w:rsidR="00FC4DD2" w:rsidRPr="00FC4DD2" w14:paraId="7DB59025" w14:textId="77777777" w:rsidTr="00B11DA5">
        <w:tc>
          <w:tcPr>
            <w:tcW w:w="704" w:type="dxa"/>
            <w:vAlign w:val="center"/>
          </w:tcPr>
          <w:p w14:paraId="052151F4" w14:textId="77777777" w:rsidR="0013792A" w:rsidRPr="00FC4DD2" w:rsidRDefault="0013792A" w:rsidP="008C0CC7">
            <w:pPr>
              <w:spacing w:before="40" w:after="40"/>
              <w:jc w:val="center"/>
              <w:rPr>
                <w:rFonts w:ascii="Times New Roman" w:hAnsi="Times New Roman"/>
                <w:b/>
                <w:bCs/>
                <w:sz w:val="24"/>
                <w:szCs w:val="24"/>
              </w:rPr>
            </w:pPr>
            <w:r w:rsidRPr="00FC4DD2">
              <w:rPr>
                <w:rFonts w:ascii="Times New Roman" w:hAnsi="Times New Roman"/>
                <w:b/>
                <w:bCs/>
                <w:sz w:val="24"/>
                <w:szCs w:val="24"/>
              </w:rPr>
              <w:t>1</w:t>
            </w:r>
          </w:p>
        </w:tc>
        <w:tc>
          <w:tcPr>
            <w:tcW w:w="1814" w:type="dxa"/>
            <w:vAlign w:val="center"/>
          </w:tcPr>
          <w:p w14:paraId="6A51A3C7" w14:textId="77777777" w:rsidR="0013792A" w:rsidRPr="00FC4DD2" w:rsidRDefault="0013792A" w:rsidP="008C0CC7">
            <w:pPr>
              <w:spacing w:before="40" w:after="40"/>
              <w:jc w:val="center"/>
              <w:rPr>
                <w:rFonts w:ascii="Times New Roman" w:hAnsi="Times New Roman"/>
                <w:b/>
                <w:bCs/>
                <w:sz w:val="24"/>
                <w:szCs w:val="24"/>
              </w:rPr>
            </w:pPr>
            <w:r w:rsidRPr="00FC4DD2">
              <w:rPr>
                <w:rFonts w:ascii="Times New Roman" w:hAnsi="Times New Roman"/>
                <w:b/>
                <w:bCs/>
                <w:sz w:val="24"/>
                <w:szCs w:val="24"/>
              </w:rPr>
              <w:t xml:space="preserve">Hỗ trợ sản xuất lúa hàng hóa tập trung </w:t>
            </w:r>
            <w:r w:rsidRPr="009F02AC">
              <w:rPr>
                <w:rFonts w:ascii="Times New Roman" w:hAnsi="Times New Roman"/>
                <w:i/>
                <w:iCs/>
                <w:sz w:val="24"/>
                <w:szCs w:val="24"/>
              </w:rPr>
              <w:t>(Hỗ trợ giống, vôi)</w:t>
            </w:r>
          </w:p>
        </w:tc>
        <w:tc>
          <w:tcPr>
            <w:tcW w:w="12616" w:type="dxa"/>
            <w:vAlign w:val="center"/>
          </w:tcPr>
          <w:p w14:paraId="5904F497"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Đơn đề nghị nghiệm thu.</w:t>
            </w:r>
          </w:p>
          <w:p w14:paraId="2E2822E4" w14:textId="064162FD"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Hợp đồng, thanh lý hợp</w:t>
            </w:r>
            <w:r w:rsidR="008D6EB9">
              <w:rPr>
                <w:rFonts w:ascii="Times New Roman" w:hAnsi="Times New Roman"/>
                <w:sz w:val="24"/>
                <w:szCs w:val="24"/>
              </w:rPr>
              <w:t xml:space="preserve"> đồng triển khai nội dung hỗ trợ</w:t>
            </w:r>
            <w:r w:rsidRPr="00FC4DD2">
              <w:rPr>
                <w:rFonts w:ascii="Times New Roman" w:hAnsi="Times New Roman"/>
                <w:sz w:val="24"/>
                <w:szCs w:val="24"/>
              </w:rPr>
              <w:t>.</w:t>
            </w:r>
          </w:p>
          <w:p w14:paraId="54CF5D18"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kern w:val="16"/>
                <w:sz w:val="24"/>
                <w:szCs w:val="24"/>
                <w:lang w:eastAsia="vi-VN" w:bidi="vi-VN"/>
              </w:rPr>
              <w:t xml:space="preserve">- Nếu thực hiện theo liên kết: có các </w:t>
            </w:r>
            <w:r w:rsidRPr="00FC4DD2">
              <w:rPr>
                <w:rFonts w:ascii="Times New Roman" w:hAnsi="Times New Roman"/>
                <w:sz w:val="24"/>
                <w:szCs w:val="24"/>
              </w:rPr>
              <w:t>hợp đồng liên kết, văn bản cử chủ trì liên kết</w:t>
            </w:r>
            <w:r w:rsidRPr="00FC4DD2">
              <w:rPr>
                <w:rFonts w:ascii="Times New Roman" w:hAnsi="Times New Roman"/>
                <w:i/>
                <w:sz w:val="24"/>
                <w:szCs w:val="24"/>
              </w:rPr>
              <w:t>.</w:t>
            </w:r>
          </w:p>
          <w:p w14:paraId="32333A83" w14:textId="77777777" w:rsidR="0013792A" w:rsidRPr="00FC4DD2" w:rsidRDefault="0013792A" w:rsidP="008C0CC7">
            <w:pPr>
              <w:spacing w:before="40" w:after="40"/>
              <w:jc w:val="both"/>
              <w:rPr>
                <w:rFonts w:ascii="Times New Roman" w:hAnsi="Times New Roman"/>
                <w:kern w:val="16"/>
                <w:sz w:val="24"/>
                <w:szCs w:val="24"/>
                <w:lang w:eastAsia="vi-VN" w:bidi="vi-VN"/>
              </w:rPr>
            </w:pPr>
            <w:r w:rsidRPr="00FC4DD2">
              <w:rPr>
                <w:rFonts w:ascii="Times New Roman" w:hAnsi="Times New Roman"/>
                <w:sz w:val="24"/>
                <w:szCs w:val="24"/>
              </w:rPr>
              <w:t xml:space="preserve">- </w:t>
            </w:r>
            <w:r w:rsidRPr="00FC4DD2">
              <w:rPr>
                <w:rFonts w:ascii="Times New Roman" w:hAnsi="Times New Roman"/>
                <w:kern w:val="16"/>
                <w:sz w:val="24"/>
                <w:szCs w:val="24"/>
                <w:lang w:eastAsia="vi-VN" w:bidi="vi-VN"/>
              </w:rPr>
              <w:t>G</w:t>
            </w:r>
            <w:r w:rsidRPr="00FC4DD2">
              <w:rPr>
                <w:rFonts w:ascii="Times New Roman" w:hAnsi="Times New Roman"/>
                <w:sz w:val="24"/>
                <w:szCs w:val="24"/>
              </w:rPr>
              <w:t>iấy chứng nhận đăng ký doanh nghiệp, hợp tác xã; đ</w:t>
            </w:r>
            <w:r w:rsidRPr="00FC4DD2">
              <w:rPr>
                <w:rFonts w:ascii="Times New Roman" w:hAnsi="Times New Roman"/>
                <w:kern w:val="16"/>
                <w:sz w:val="24"/>
                <w:szCs w:val="24"/>
                <w:lang w:eastAsia="vi-VN" w:bidi="vi-VN"/>
              </w:rPr>
              <w:t>ối với nhóm hộ, tổ hợp tác có biên bản tham gia thành lập, cử người làm đại diện.</w:t>
            </w:r>
          </w:p>
          <w:p w14:paraId="7258706E"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Bản sao chụp các chứng nhận hoặc bản cam kết về tiêu chuẩn chất lượng sản phẩm, an toàn thực phẩm, an toàn dịch bệnh và bảo vệ môi trường; hoặc cam kết bảo đảm các quy định của pháp luật về tiêu chuẩn chất lượng sản phẩm, an toàn thực phẩm, an toàn dịch bệnh và bảo vệ môi trường.</w:t>
            </w:r>
          </w:p>
          <w:p w14:paraId="45DE18AF" w14:textId="19DB346B" w:rsidR="0013792A" w:rsidRPr="00FC4DD2" w:rsidRDefault="0013792A" w:rsidP="008C0CC7">
            <w:pPr>
              <w:spacing w:before="40" w:after="40"/>
              <w:jc w:val="both"/>
              <w:rPr>
                <w:rFonts w:ascii="Times New Roman" w:hAnsi="Times New Roman"/>
                <w:i/>
                <w:sz w:val="24"/>
                <w:szCs w:val="24"/>
              </w:rPr>
            </w:pPr>
            <w:r w:rsidRPr="00FC4DD2">
              <w:rPr>
                <w:rFonts w:ascii="Times New Roman" w:hAnsi="Times New Roman"/>
                <w:sz w:val="24"/>
                <w:szCs w:val="24"/>
              </w:rPr>
              <w:t>- Hỗ trợ giống lúa đặc sản địa phương</w:t>
            </w:r>
            <w:r w:rsidR="00F25D25" w:rsidRPr="00FC4DD2">
              <w:rPr>
                <w:rFonts w:ascii="Times New Roman" w:hAnsi="Times New Roman"/>
                <w:sz w:val="24"/>
                <w:szCs w:val="24"/>
              </w:rPr>
              <w:t>:</w:t>
            </w:r>
            <w:r w:rsidRPr="00FC4DD2">
              <w:rPr>
                <w:rFonts w:ascii="Times New Roman" w:hAnsi="Times New Roman"/>
                <w:sz w:val="24"/>
                <w:szCs w:val="24"/>
              </w:rPr>
              <w:t xml:space="preserve"> Có giấy xác nhận giống cây trồng có nguồn gốc tại địa phương</w:t>
            </w:r>
            <w:r w:rsidRPr="00FC4DD2">
              <w:rPr>
                <w:rFonts w:ascii="Times New Roman" w:hAnsi="Times New Roman"/>
                <w:i/>
                <w:sz w:val="24"/>
                <w:szCs w:val="24"/>
              </w:rPr>
              <w:t>.</w:t>
            </w:r>
          </w:p>
          <w:p w14:paraId="7465BAA0" w14:textId="77777777" w:rsidR="0013792A" w:rsidRPr="00FC4DD2" w:rsidRDefault="0013792A" w:rsidP="008C0CC7">
            <w:pPr>
              <w:spacing w:before="40" w:after="40"/>
              <w:jc w:val="both"/>
              <w:rPr>
                <w:rFonts w:ascii="Times New Roman" w:hAnsi="Times New Roman"/>
                <w:i/>
                <w:sz w:val="24"/>
                <w:szCs w:val="24"/>
              </w:rPr>
            </w:pPr>
            <w:r w:rsidRPr="00FC4DD2">
              <w:rPr>
                <w:rFonts w:ascii="Times New Roman" w:hAnsi="Times New Roman"/>
                <w:kern w:val="16"/>
                <w:sz w:val="24"/>
                <w:szCs w:val="24"/>
              </w:rPr>
              <w:t>- Các chứng từ, hóa đơn thanh toán chi phí hỗ trợ đảm bảo theo nguyên tắc tài chính và quy định của pháp luật hiện hành.</w:t>
            </w:r>
          </w:p>
        </w:tc>
      </w:tr>
      <w:tr w:rsidR="00FC4DD2" w:rsidRPr="00FC4DD2" w14:paraId="7644EE74" w14:textId="77777777" w:rsidTr="00B11DA5">
        <w:tc>
          <w:tcPr>
            <w:tcW w:w="704" w:type="dxa"/>
            <w:vAlign w:val="center"/>
          </w:tcPr>
          <w:p w14:paraId="3967DDBE" w14:textId="77777777" w:rsidR="0013792A" w:rsidRPr="00FC4DD2" w:rsidRDefault="00896529" w:rsidP="008C0CC7">
            <w:pPr>
              <w:spacing w:before="40" w:after="40"/>
              <w:jc w:val="center"/>
              <w:rPr>
                <w:rFonts w:ascii="Times New Roman" w:hAnsi="Times New Roman"/>
                <w:b/>
                <w:bCs/>
                <w:sz w:val="24"/>
                <w:szCs w:val="24"/>
              </w:rPr>
            </w:pPr>
            <w:r w:rsidRPr="00FC4DD2">
              <w:rPr>
                <w:rFonts w:ascii="Times New Roman" w:hAnsi="Times New Roman"/>
                <w:b/>
                <w:bCs/>
                <w:sz w:val="24"/>
                <w:szCs w:val="24"/>
              </w:rPr>
              <w:t>2</w:t>
            </w:r>
          </w:p>
        </w:tc>
        <w:tc>
          <w:tcPr>
            <w:tcW w:w="1814" w:type="dxa"/>
            <w:vAlign w:val="center"/>
          </w:tcPr>
          <w:p w14:paraId="60B29711" w14:textId="77777777" w:rsidR="0013792A" w:rsidRPr="00FC4DD2" w:rsidRDefault="0013792A" w:rsidP="008C0CC7">
            <w:pPr>
              <w:spacing w:before="40" w:after="40"/>
              <w:jc w:val="center"/>
              <w:rPr>
                <w:rFonts w:ascii="Times New Roman" w:hAnsi="Times New Roman"/>
                <w:b/>
                <w:bCs/>
                <w:sz w:val="24"/>
                <w:szCs w:val="24"/>
              </w:rPr>
            </w:pPr>
            <w:r w:rsidRPr="00FC4DD2">
              <w:rPr>
                <w:rFonts w:ascii="Times New Roman" w:hAnsi="Times New Roman"/>
                <w:b/>
                <w:bCs/>
                <w:sz w:val="24"/>
                <w:szCs w:val="24"/>
              </w:rPr>
              <w:t xml:space="preserve">Hỗ trợ trồng cây ăn quả tập trung </w:t>
            </w:r>
            <w:r w:rsidRPr="00FC4DD2">
              <w:rPr>
                <w:rFonts w:ascii="Times New Roman" w:hAnsi="Times New Roman"/>
                <w:b/>
                <w:bCs/>
                <w:i/>
                <w:iCs/>
                <w:sz w:val="24"/>
                <w:szCs w:val="24"/>
              </w:rPr>
              <w:t>(</w:t>
            </w:r>
            <w:r w:rsidRPr="009F02AC">
              <w:rPr>
                <w:rFonts w:ascii="Times New Roman" w:hAnsi="Times New Roman"/>
                <w:i/>
                <w:iCs/>
                <w:sz w:val="24"/>
                <w:szCs w:val="24"/>
              </w:rPr>
              <w:t>hỗ trợ giống, phân bó</w:t>
            </w:r>
            <w:r w:rsidR="00DA44E5" w:rsidRPr="009F02AC">
              <w:rPr>
                <w:rFonts w:ascii="Times New Roman" w:hAnsi="Times New Roman"/>
                <w:i/>
                <w:iCs/>
                <w:sz w:val="24"/>
                <w:szCs w:val="24"/>
              </w:rPr>
              <w:t>n</w:t>
            </w:r>
            <w:r w:rsidRPr="009F02AC">
              <w:rPr>
                <w:rFonts w:ascii="Times New Roman" w:hAnsi="Times New Roman"/>
                <w:i/>
                <w:iCs/>
                <w:sz w:val="24"/>
                <w:szCs w:val="24"/>
              </w:rPr>
              <w:t>, công chăm sóc</w:t>
            </w:r>
            <w:r w:rsidRPr="00FC4DD2">
              <w:rPr>
                <w:rFonts w:ascii="Times New Roman" w:hAnsi="Times New Roman"/>
                <w:b/>
                <w:bCs/>
                <w:i/>
                <w:iCs/>
                <w:sz w:val="24"/>
                <w:szCs w:val="24"/>
              </w:rPr>
              <w:t>)</w:t>
            </w:r>
          </w:p>
        </w:tc>
        <w:tc>
          <w:tcPr>
            <w:tcW w:w="12616" w:type="dxa"/>
            <w:vAlign w:val="center"/>
          </w:tcPr>
          <w:p w14:paraId="3E5A473C"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Đơn đề nghị nghiệm thu.</w:t>
            </w:r>
          </w:p>
          <w:p w14:paraId="286B9D65" w14:textId="4BE1699F"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xml:space="preserve">- Hợp đồng, thanh lý hợp đồng triển khai nội dung </w:t>
            </w:r>
            <w:r w:rsidR="008D6EB9">
              <w:rPr>
                <w:rFonts w:ascii="Times New Roman" w:hAnsi="Times New Roman"/>
                <w:sz w:val="24"/>
                <w:szCs w:val="24"/>
              </w:rPr>
              <w:t>hỗ trợ</w:t>
            </w:r>
          </w:p>
          <w:p w14:paraId="4381E1F1"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kern w:val="16"/>
                <w:sz w:val="24"/>
                <w:szCs w:val="24"/>
                <w:lang w:eastAsia="vi-VN" w:bidi="vi-VN"/>
              </w:rPr>
              <w:t xml:space="preserve">- Nếu thực hiện theo liên kết: có các </w:t>
            </w:r>
            <w:r w:rsidRPr="00FC4DD2">
              <w:rPr>
                <w:rFonts w:ascii="Times New Roman" w:hAnsi="Times New Roman"/>
                <w:sz w:val="24"/>
                <w:szCs w:val="24"/>
              </w:rPr>
              <w:t>hợp đồng liên kết, văn bản cử chủ trì liên kết</w:t>
            </w:r>
            <w:r w:rsidRPr="00FC4DD2">
              <w:rPr>
                <w:rFonts w:ascii="Times New Roman" w:hAnsi="Times New Roman"/>
                <w:i/>
                <w:sz w:val="24"/>
                <w:szCs w:val="24"/>
              </w:rPr>
              <w:t>.</w:t>
            </w:r>
          </w:p>
          <w:p w14:paraId="68C5A181" w14:textId="4B43970C" w:rsidR="0013792A" w:rsidRPr="00FC4DD2" w:rsidRDefault="0013792A" w:rsidP="008C0CC7">
            <w:pPr>
              <w:spacing w:before="40" w:after="40"/>
              <w:jc w:val="both"/>
              <w:rPr>
                <w:rFonts w:ascii="Times New Roman" w:hAnsi="Times New Roman"/>
                <w:kern w:val="16"/>
                <w:sz w:val="24"/>
                <w:szCs w:val="24"/>
                <w:lang w:eastAsia="vi-VN" w:bidi="vi-VN"/>
              </w:rPr>
            </w:pPr>
            <w:r w:rsidRPr="00FC4DD2">
              <w:rPr>
                <w:rFonts w:ascii="Times New Roman" w:hAnsi="Times New Roman"/>
                <w:sz w:val="24"/>
                <w:szCs w:val="24"/>
              </w:rPr>
              <w:t xml:space="preserve">- </w:t>
            </w:r>
            <w:r w:rsidRPr="00FC4DD2">
              <w:rPr>
                <w:rFonts w:ascii="Times New Roman" w:hAnsi="Times New Roman"/>
                <w:kern w:val="16"/>
                <w:sz w:val="24"/>
                <w:szCs w:val="24"/>
                <w:lang w:eastAsia="vi-VN" w:bidi="vi-VN"/>
              </w:rPr>
              <w:t>G</w:t>
            </w:r>
            <w:r w:rsidRPr="00FC4DD2">
              <w:rPr>
                <w:rFonts w:ascii="Times New Roman" w:hAnsi="Times New Roman"/>
                <w:sz w:val="24"/>
                <w:szCs w:val="24"/>
              </w:rPr>
              <w:t>iấy chứng nhận đăng ký doanh nghiệp, hợp tác xã; đ</w:t>
            </w:r>
            <w:r w:rsidRPr="00FC4DD2">
              <w:rPr>
                <w:rFonts w:ascii="Times New Roman" w:hAnsi="Times New Roman"/>
                <w:kern w:val="16"/>
                <w:sz w:val="24"/>
                <w:szCs w:val="24"/>
                <w:lang w:eastAsia="vi-VN" w:bidi="vi-VN"/>
              </w:rPr>
              <w:t>ối với nhóm hộ, tổ hợp tác có biên bản tham gia thành lập, cử người làm đại diện</w:t>
            </w:r>
            <w:r w:rsidR="00CE5651" w:rsidRPr="00FC4DD2">
              <w:rPr>
                <w:rFonts w:ascii="Times New Roman" w:hAnsi="Times New Roman"/>
                <w:kern w:val="16"/>
                <w:sz w:val="24"/>
                <w:szCs w:val="24"/>
                <w:lang w:eastAsia="vi-VN" w:bidi="vi-VN"/>
              </w:rPr>
              <w:t>.</w:t>
            </w:r>
          </w:p>
          <w:p w14:paraId="00D1D298"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Bản sao chụp các chứng nhận hoặc bản cam kết về tiêu chuẩn chất lượng sản phẩm, an toàn thực phẩm, an toàn dịch bệnh và bảo vệ môi trường; hoặc cam kết bảo đảm các quy định của pháp luật về tiêu chuẩn chất lượng sản phẩm, an toàn thực phẩm, an toàn dịch bệnh và bảo vệ môi trường.</w:t>
            </w:r>
          </w:p>
          <w:p w14:paraId="045F43E6" w14:textId="77777777" w:rsidR="0013792A" w:rsidRPr="00FC4DD2" w:rsidRDefault="0013792A" w:rsidP="008C0CC7">
            <w:pPr>
              <w:spacing w:before="40" w:after="40"/>
              <w:jc w:val="both"/>
              <w:rPr>
                <w:rFonts w:ascii="Times New Roman" w:hAnsi="Times New Roman"/>
                <w:kern w:val="16"/>
                <w:sz w:val="24"/>
                <w:szCs w:val="24"/>
              </w:rPr>
            </w:pPr>
            <w:r w:rsidRPr="00FC4DD2">
              <w:rPr>
                <w:rFonts w:ascii="Times New Roman" w:hAnsi="Times New Roman"/>
                <w:spacing w:val="-4"/>
                <w:kern w:val="16"/>
                <w:sz w:val="24"/>
                <w:szCs w:val="24"/>
              </w:rPr>
              <w:t>- Các chứng từ, hóa đơn thanh toán chi phí hỗ trợ hợp pháp đảm bảo theo nguyên tắc tài chính và quy định của pháp luật hiện hành</w:t>
            </w:r>
            <w:r w:rsidRPr="00FC4DD2">
              <w:rPr>
                <w:rFonts w:ascii="Times New Roman" w:hAnsi="Times New Roman"/>
                <w:kern w:val="16"/>
                <w:sz w:val="24"/>
                <w:szCs w:val="24"/>
              </w:rPr>
              <w:t>.</w:t>
            </w:r>
          </w:p>
          <w:p w14:paraId="0C88C6F2" w14:textId="3CF1D1C6" w:rsidR="00FC3C3D" w:rsidRPr="00FC4DD2" w:rsidRDefault="00FC3C3D" w:rsidP="008C0CC7">
            <w:pPr>
              <w:spacing w:before="40" w:after="40"/>
              <w:jc w:val="both"/>
              <w:rPr>
                <w:rFonts w:ascii="Times New Roman" w:hAnsi="Times New Roman"/>
                <w:b/>
                <w:bCs/>
                <w:sz w:val="24"/>
                <w:szCs w:val="24"/>
              </w:rPr>
            </w:pPr>
            <w:r w:rsidRPr="00FC4DD2">
              <w:rPr>
                <w:rFonts w:ascii="Times New Roman" w:hAnsi="Times New Roman"/>
                <w:bCs/>
                <w:sz w:val="24"/>
                <w:szCs w:val="24"/>
              </w:rPr>
              <w:t xml:space="preserve">- Các </w:t>
            </w:r>
            <w:r w:rsidRPr="00FC4DD2">
              <w:rPr>
                <w:rFonts w:ascii="Times New Roman" w:hAnsi="Times New Roman"/>
                <w:sz w:val="24"/>
                <w:szCs w:val="24"/>
              </w:rPr>
              <w:t>giống cây trồng có nguồn gốc tại địa phương đối với chuối tây.</w:t>
            </w:r>
          </w:p>
        </w:tc>
      </w:tr>
      <w:tr w:rsidR="00FC4DD2" w:rsidRPr="00FC4DD2" w14:paraId="601ED244" w14:textId="77777777" w:rsidTr="00B11DA5">
        <w:tc>
          <w:tcPr>
            <w:tcW w:w="704" w:type="dxa"/>
            <w:vAlign w:val="center"/>
          </w:tcPr>
          <w:p w14:paraId="4D7CDADA" w14:textId="77777777" w:rsidR="0013792A" w:rsidRPr="00FC4DD2" w:rsidRDefault="00896529" w:rsidP="008C0CC7">
            <w:pPr>
              <w:spacing w:before="40" w:after="40"/>
              <w:jc w:val="center"/>
              <w:rPr>
                <w:rFonts w:ascii="Times New Roman" w:hAnsi="Times New Roman"/>
                <w:b/>
                <w:bCs/>
                <w:sz w:val="24"/>
                <w:szCs w:val="24"/>
              </w:rPr>
            </w:pPr>
            <w:r w:rsidRPr="00FC4DD2">
              <w:rPr>
                <w:rFonts w:ascii="Times New Roman" w:hAnsi="Times New Roman"/>
                <w:b/>
                <w:bCs/>
                <w:sz w:val="24"/>
                <w:szCs w:val="24"/>
              </w:rPr>
              <w:t>3</w:t>
            </w:r>
          </w:p>
        </w:tc>
        <w:tc>
          <w:tcPr>
            <w:tcW w:w="1814" w:type="dxa"/>
            <w:vAlign w:val="center"/>
          </w:tcPr>
          <w:p w14:paraId="49E4C56C" w14:textId="77777777" w:rsidR="0013792A" w:rsidRPr="00FC4DD2" w:rsidRDefault="0013792A" w:rsidP="008C0CC7">
            <w:pPr>
              <w:spacing w:before="40" w:after="40"/>
              <w:jc w:val="center"/>
              <w:rPr>
                <w:rFonts w:ascii="Times New Roman" w:hAnsi="Times New Roman"/>
                <w:b/>
                <w:bCs/>
                <w:sz w:val="24"/>
                <w:szCs w:val="24"/>
              </w:rPr>
            </w:pPr>
            <w:r w:rsidRPr="00FC4DD2">
              <w:rPr>
                <w:rFonts w:ascii="Times New Roman" w:hAnsi="Times New Roman"/>
                <w:b/>
                <w:bCs/>
                <w:sz w:val="24"/>
                <w:szCs w:val="24"/>
              </w:rPr>
              <w:t xml:space="preserve">Hỗ trợ trồng hoa, rau, củ, quả </w:t>
            </w:r>
            <w:r w:rsidRPr="00FC4DD2">
              <w:rPr>
                <w:rFonts w:ascii="Times New Roman" w:hAnsi="Times New Roman"/>
                <w:b/>
                <w:bCs/>
                <w:i/>
                <w:iCs/>
                <w:sz w:val="24"/>
                <w:szCs w:val="24"/>
              </w:rPr>
              <w:t>(</w:t>
            </w:r>
            <w:r w:rsidRPr="009F02AC">
              <w:rPr>
                <w:rFonts w:ascii="Times New Roman" w:hAnsi="Times New Roman"/>
                <w:i/>
                <w:iCs/>
                <w:sz w:val="24"/>
                <w:szCs w:val="24"/>
              </w:rPr>
              <w:t>hỗ trợ giống, phân bón, chậu</w:t>
            </w:r>
            <w:r w:rsidRPr="00FC4DD2">
              <w:rPr>
                <w:rFonts w:ascii="Times New Roman" w:hAnsi="Times New Roman"/>
                <w:b/>
                <w:bCs/>
                <w:i/>
                <w:iCs/>
                <w:sz w:val="24"/>
                <w:szCs w:val="24"/>
              </w:rPr>
              <w:t>)</w:t>
            </w:r>
          </w:p>
        </w:tc>
        <w:tc>
          <w:tcPr>
            <w:tcW w:w="12616" w:type="dxa"/>
            <w:vAlign w:val="center"/>
          </w:tcPr>
          <w:p w14:paraId="68768D1C"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Đơn đề nghị nghiệm thu.</w:t>
            </w:r>
          </w:p>
          <w:p w14:paraId="271052F3" w14:textId="4BC1BE48"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Hợp đồng, thanh lý hợp</w:t>
            </w:r>
            <w:r w:rsidR="008D6EB9">
              <w:rPr>
                <w:rFonts w:ascii="Times New Roman" w:hAnsi="Times New Roman"/>
                <w:sz w:val="24"/>
                <w:szCs w:val="24"/>
              </w:rPr>
              <w:t xml:space="preserve"> đồng triển khai nội dung hỗ trợ</w:t>
            </w:r>
            <w:r w:rsidRPr="00FC4DD2">
              <w:rPr>
                <w:rFonts w:ascii="Times New Roman" w:hAnsi="Times New Roman"/>
                <w:sz w:val="24"/>
                <w:szCs w:val="24"/>
              </w:rPr>
              <w:t>.</w:t>
            </w:r>
          </w:p>
          <w:p w14:paraId="384AFDB5"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kern w:val="16"/>
                <w:sz w:val="24"/>
                <w:szCs w:val="24"/>
                <w:lang w:eastAsia="vi-VN" w:bidi="vi-VN"/>
              </w:rPr>
              <w:t xml:space="preserve">- </w:t>
            </w:r>
            <w:r w:rsidR="00A43902" w:rsidRPr="00FC4DD2">
              <w:rPr>
                <w:rFonts w:ascii="Times New Roman" w:hAnsi="Times New Roman"/>
                <w:kern w:val="16"/>
                <w:sz w:val="24"/>
                <w:szCs w:val="24"/>
                <w:lang w:eastAsia="vi-VN" w:bidi="vi-VN"/>
              </w:rPr>
              <w:t>C</w:t>
            </w:r>
            <w:r w:rsidRPr="00FC4DD2">
              <w:rPr>
                <w:rFonts w:ascii="Times New Roman" w:hAnsi="Times New Roman"/>
                <w:kern w:val="16"/>
                <w:sz w:val="24"/>
                <w:szCs w:val="24"/>
                <w:lang w:eastAsia="vi-VN" w:bidi="vi-VN"/>
              </w:rPr>
              <w:t xml:space="preserve">ó các </w:t>
            </w:r>
            <w:r w:rsidRPr="00FC4DD2">
              <w:rPr>
                <w:rFonts w:ascii="Times New Roman" w:hAnsi="Times New Roman"/>
                <w:sz w:val="24"/>
                <w:szCs w:val="24"/>
              </w:rPr>
              <w:t>hợp đồng liên kết, văn bản cử chủ trì liên kết</w:t>
            </w:r>
            <w:r w:rsidRPr="00FC4DD2">
              <w:rPr>
                <w:rFonts w:ascii="Times New Roman" w:hAnsi="Times New Roman"/>
                <w:i/>
                <w:sz w:val="24"/>
                <w:szCs w:val="24"/>
              </w:rPr>
              <w:t>.</w:t>
            </w:r>
          </w:p>
          <w:p w14:paraId="2FF3E2E5" w14:textId="77777777" w:rsidR="0013792A" w:rsidRPr="00FC4DD2" w:rsidRDefault="0013792A" w:rsidP="008C0CC7">
            <w:pPr>
              <w:spacing w:before="40" w:after="40"/>
              <w:jc w:val="both"/>
              <w:rPr>
                <w:rFonts w:ascii="Times New Roman" w:hAnsi="Times New Roman"/>
                <w:kern w:val="16"/>
                <w:sz w:val="24"/>
                <w:szCs w:val="24"/>
                <w:lang w:eastAsia="vi-VN" w:bidi="vi-VN"/>
              </w:rPr>
            </w:pPr>
            <w:r w:rsidRPr="00FC4DD2">
              <w:rPr>
                <w:rFonts w:ascii="Times New Roman" w:hAnsi="Times New Roman"/>
                <w:sz w:val="24"/>
                <w:szCs w:val="24"/>
              </w:rPr>
              <w:t xml:space="preserve">- </w:t>
            </w:r>
            <w:r w:rsidRPr="00FC4DD2">
              <w:rPr>
                <w:rFonts w:ascii="Times New Roman" w:hAnsi="Times New Roman"/>
                <w:kern w:val="16"/>
                <w:sz w:val="24"/>
                <w:szCs w:val="24"/>
                <w:lang w:eastAsia="vi-VN" w:bidi="vi-VN"/>
              </w:rPr>
              <w:t>G</w:t>
            </w:r>
            <w:r w:rsidRPr="00FC4DD2">
              <w:rPr>
                <w:rFonts w:ascii="Times New Roman" w:hAnsi="Times New Roman"/>
                <w:sz w:val="24"/>
                <w:szCs w:val="24"/>
              </w:rPr>
              <w:t>iấy chứng nhận đăng ký doanh nghiệp, hợp tác xã; đ</w:t>
            </w:r>
            <w:r w:rsidRPr="00FC4DD2">
              <w:rPr>
                <w:rFonts w:ascii="Times New Roman" w:hAnsi="Times New Roman"/>
                <w:kern w:val="16"/>
                <w:sz w:val="24"/>
                <w:szCs w:val="24"/>
                <w:lang w:eastAsia="vi-VN" w:bidi="vi-VN"/>
              </w:rPr>
              <w:t>ối với nhóm hộ, tổ hợp tác có biên bản tham gia thành lập, cử người làm đại diện.</w:t>
            </w:r>
          </w:p>
          <w:p w14:paraId="3A543260" w14:textId="77777777" w:rsidR="000073E4"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xml:space="preserve">- </w:t>
            </w:r>
            <w:r w:rsidR="00501979" w:rsidRPr="00FC4DD2">
              <w:rPr>
                <w:rFonts w:ascii="Times New Roman" w:hAnsi="Times New Roman"/>
                <w:sz w:val="24"/>
                <w:szCs w:val="24"/>
              </w:rPr>
              <w:t>Bản cam kết bảo vệ môi trường đối với hỗ trợ trồng hoa;</w:t>
            </w:r>
            <w:r w:rsidR="000073E4" w:rsidRPr="00FC4DD2">
              <w:rPr>
                <w:rFonts w:ascii="Times New Roman" w:hAnsi="Times New Roman"/>
                <w:sz w:val="24"/>
                <w:szCs w:val="24"/>
              </w:rPr>
              <w:t xml:space="preserve"> Bản sao giấy chứng nhận phù hợp với tiêu chuẩn, quy chuẩn hoặc bản tự công bố phù hợp với tiêu chuẩn quy chuẩn</w:t>
            </w:r>
            <w:r w:rsidR="00501979" w:rsidRPr="00FC4DD2">
              <w:rPr>
                <w:rFonts w:ascii="Times New Roman" w:hAnsi="Times New Roman"/>
                <w:sz w:val="24"/>
                <w:szCs w:val="24"/>
              </w:rPr>
              <w:t xml:space="preserve"> đối với hỗ trợ rau, củ quả</w:t>
            </w:r>
            <w:r w:rsidR="000073E4" w:rsidRPr="00FC4DD2">
              <w:rPr>
                <w:rFonts w:ascii="Times New Roman" w:hAnsi="Times New Roman"/>
                <w:sz w:val="24"/>
                <w:szCs w:val="24"/>
              </w:rPr>
              <w:t>.</w:t>
            </w:r>
          </w:p>
          <w:p w14:paraId="4B1D55C8"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Giấy xác nhận giống cây trồng có nguồn gốc tại địa phương đối với địa lan.</w:t>
            </w:r>
          </w:p>
          <w:p w14:paraId="3F70A961"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kern w:val="16"/>
                <w:sz w:val="24"/>
                <w:szCs w:val="24"/>
              </w:rPr>
              <w:t xml:space="preserve">- Các chứng từ, hóa đơn thanh toán chi phí hỗ trợ phải hợp pháp đảm bảo theo nguyên tắc tài chính và quy định của pháp luật </w:t>
            </w:r>
            <w:r w:rsidRPr="00FC4DD2">
              <w:rPr>
                <w:rFonts w:ascii="Times New Roman" w:hAnsi="Times New Roman"/>
                <w:kern w:val="16"/>
                <w:sz w:val="24"/>
                <w:szCs w:val="24"/>
              </w:rPr>
              <w:lastRenderedPageBreak/>
              <w:t>hiện hành.</w:t>
            </w:r>
          </w:p>
        </w:tc>
      </w:tr>
      <w:tr w:rsidR="00FC4DD2" w:rsidRPr="00FC4DD2" w14:paraId="5A8E6067" w14:textId="77777777" w:rsidTr="00B11DA5">
        <w:tc>
          <w:tcPr>
            <w:tcW w:w="704" w:type="dxa"/>
            <w:vAlign w:val="center"/>
          </w:tcPr>
          <w:p w14:paraId="1975675A" w14:textId="77777777" w:rsidR="0013792A" w:rsidRPr="00FC4DD2" w:rsidRDefault="00896529" w:rsidP="008C0CC7">
            <w:pPr>
              <w:spacing w:before="40" w:after="40"/>
              <w:jc w:val="center"/>
              <w:rPr>
                <w:rFonts w:ascii="Times New Roman" w:hAnsi="Times New Roman"/>
                <w:b/>
                <w:bCs/>
                <w:sz w:val="24"/>
                <w:szCs w:val="24"/>
              </w:rPr>
            </w:pPr>
            <w:r w:rsidRPr="00FC4DD2">
              <w:rPr>
                <w:rFonts w:ascii="Times New Roman" w:hAnsi="Times New Roman"/>
                <w:b/>
                <w:bCs/>
                <w:sz w:val="24"/>
                <w:szCs w:val="24"/>
              </w:rPr>
              <w:lastRenderedPageBreak/>
              <w:t>4</w:t>
            </w:r>
          </w:p>
        </w:tc>
        <w:tc>
          <w:tcPr>
            <w:tcW w:w="1814" w:type="dxa"/>
            <w:vAlign w:val="center"/>
          </w:tcPr>
          <w:p w14:paraId="480AA9B5" w14:textId="77777777" w:rsidR="0013792A" w:rsidRPr="00FC4DD2" w:rsidRDefault="0013792A" w:rsidP="008C0CC7">
            <w:pPr>
              <w:spacing w:before="40" w:after="40"/>
              <w:jc w:val="center"/>
              <w:rPr>
                <w:rFonts w:ascii="Times New Roman" w:hAnsi="Times New Roman"/>
                <w:b/>
                <w:bCs/>
                <w:sz w:val="24"/>
                <w:szCs w:val="24"/>
              </w:rPr>
            </w:pPr>
            <w:r w:rsidRPr="00FC4DD2">
              <w:rPr>
                <w:rFonts w:ascii="Times New Roman" w:hAnsi="Times New Roman"/>
                <w:b/>
                <w:bCs/>
                <w:sz w:val="24"/>
                <w:szCs w:val="24"/>
              </w:rPr>
              <w:t xml:space="preserve">Hỗ trợ chuồng trại chăn nuôi </w:t>
            </w:r>
            <w:r w:rsidRPr="009F02AC">
              <w:rPr>
                <w:rFonts w:ascii="Times New Roman" w:hAnsi="Times New Roman"/>
                <w:i/>
                <w:iCs/>
                <w:sz w:val="24"/>
                <w:szCs w:val="24"/>
              </w:rPr>
              <w:t>(hỗ trợ chi phí xây dựng chuồng trại</w:t>
            </w:r>
            <w:r w:rsidRPr="00FC4DD2">
              <w:rPr>
                <w:rFonts w:ascii="Times New Roman" w:hAnsi="Times New Roman"/>
                <w:b/>
                <w:bCs/>
                <w:i/>
                <w:iCs/>
                <w:sz w:val="24"/>
                <w:szCs w:val="24"/>
              </w:rPr>
              <w:t>)</w:t>
            </w:r>
          </w:p>
        </w:tc>
        <w:tc>
          <w:tcPr>
            <w:tcW w:w="12616" w:type="dxa"/>
            <w:vAlign w:val="center"/>
          </w:tcPr>
          <w:p w14:paraId="5C1D5F91"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Đơn đề nghị nghiệm thu.</w:t>
            </w:r>
          </w:p>
          <w:p w14:paraId="6DE81D35"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Hợp đồng, thanh lý hợp đồng triển khai nội dung đầu tư</w:t>
            </w:r>
            <w:r w:rsidR="00C549D8" w:rsidRPr="00FC4DD2">
              <w:rPr>
                <w:rFonts w:ascii="Times New Roman" w:hAnsi="Times New Roman"/>
                <w:sz w:val="24"/>
                <w:szCs w:val="24"/>
              </w:rPr>
              <w:t xml:space="preserve"> (nếu có)</w:t>
            </w:r>
            <w:r w:rsidRPr="00FC4DD2">
              <w:rPr>
                <w:rFonts w:ascii="Times New Roman" w:hAnsi="Times New Roman"/>
                <w:sz w:val="24"/>
                <w:szCs w:val="24"/>
              </w:rPr>
              <w:t>.</w:t>
            </w:r>
          </w:p>
          <w:p w14:paraId="7CB56ACB" w14:textId="77777777" w:rsidR="0013792A" w:rsidRPr="00FC4DD2" w:rsidRDefault="0013792A" w:rsidP="008C0CC7">
            <w:pPr>
              <w:spacing w:before="40" w:after="40"/>
              <w:jc w:val="both"/>
              <w:rPr>
                <w:rFonts w:ascii="Times New Roman" w:hAnsi="Times New Roman"/>
                <w:kern w:val="16"/>
                <w:sz w:val="24"/>
                <w:szCs w:val="24"/>
                <w:lang w:eastAsia="vi-VN" w:bidi="vi-VN"/>
              </w:rPr>
            </w:pPr>
            <w:r w:rsidRPr="00FC4DD2">
              <w:rPr>
                <w:rFonts w:ascii="Times New Roman" w:hAnsi="Times New Roman"/>
                <w:sz w:val="24"/>
                <w:szCs w:val="24"/>
              </w:rPr>
              <w:t xml:space="preserve">- </w:t>
            </w:r>
            <w:r w:rsidRPr="00FC4DD2">
              <w:rPr>
                <w:rFonts w:ascii="Times New Roman" w:hAnsi="Times New Roman"/>
                <w:kern w:val="16"/>
                <w:sz w:val="24"/>
                <w:szCs w:val="24"/>
                <w:lang w:eastAsia="vi-VN" w:bidi="vi-VN"/>
              </w:rPr>
              <w:t>G</w:t>
            </w:r>
            <w:r w:rsidRPr="00FC4DD2">
              <w:rPr>
                <w:rFonts w:ascii="Times New Roman" w:hAnsi="Times New Roman"/>
                <w:sz w:val="24"/>
                <w:szCs w:val="24"/>
              </w:rPr>
              <w:t>iấy chứng nhận đăng ký doanh nghiệp, hợp tác xã; đ</w:t>
            </w:r>
            <w:r w:rsidRPr="00FC4DD2">
              <w:rPr>
                <w:rFonts w:ascii="Times New Roman" w:hAnsi="Times New Roman"/>
                <w:kern w:val="16"/>
                <w:sz w:val="24"/>
                <w:szCs w:val="24"/>
                <w:lang w:eastAsia="vi-VN" w:bidi="vi-VN"/>
              </w:rPr>
              <w:t>ối với nhóm hộ, tổ hợp tác có biên bản tham gia thành lập, cử người làm đại diện.</w:t>
            </w:r>
          </w:p>
          <w:p w14:paraId="56CEE75B" w14:textId="42BFC244" w:rsidR="00F353DD" w:rsidRPr="00FC4DD2" w:rsidRDefault="00F353DD" w:rsidP="008C0CC7">
            <w:pPr>
              <w:spacing w:before="40" w:after="40"/>
              <w:jc w:val="both"/>
              <w:rPr>
                <w:rFonts w:ascii="Times New Roman" w:hAnsi="Times New Roman"/>
                <w:kern w:val="16"/>
                <w:sz w:val="24"/>
                <w:szCs w:val="24"/>
              </w:rPr>
            </w:pPr>
            <w:r w:rsidRPr="00FC4DD2">
              <w:rPr>
                <w:rFonts w:ascii="Times New Roman" w:hAnsi="Times New Roman"/>
                <w:kern w:val="16"/>
                <w:sz w:val="24"/>
                <w:szCs w:val="24"/>
              </w:rPr>
              <w:t xml:space="preserve">- </w:t>
            </w:r>
            <w:r w:rsidR="00B33F3C" w:rsidRPr="00FC4DD2">
              <w:rPr>
                <w:rFonts w:ascii="Times New Roman" w:hAnsi="Times New Roman"/>
                <w:sz w:val="24"/>
                <w:szCs w:val="24"/>
              </w:rPr>
              <w:t>Các hồ sơ liên quan đến hợp đồng, thanh lý hợp đồng triển khai các nội dung đầu tư, các hóa đơn, chứng từ, giấy biên nhận/chuyển tiền (nếu có) nếu thực hiện theo hình thức thuê, khoán. Trong trường hợp tự thực hiện: có bản kê khối lượng, chi phí và các chứng từ hóa đơn (nếu có). Công trình sử dụng vật liệu tận dụng tại chỗ như cát, đá... được khai thác theo quy định hoặc các vật liệu có sẵn: đối tượng thụ hưởng tự kê khai theo bảng kê về khối lượng, giá trị được xác nhận bởi chính quyền cấp xã</w:t>
            </w:r>
            <w:r w:rsidRPr="00FC4DD2">
              <w:rPr>
                <w:rStyle w:val="fontstyle01"/>
                <w:color w:val="auto"/>
                <w:sz w:val="24"/>
                <w:szCs w:val="24"/>
              </w:rPr>
              <w:t xml:space="preserve"> (theo Mẫu </w:t>
            </w:r>
            <w:r w:rsidR="00FA2081" w:rsidRPr="00FC4DD2">
              <w:rPr>
                <w:rStyle w:val="fontstyle01"/>
                <w:color w:val="auto"/>
                <w:sz w:val="24"/>
                <w:szCs w:val="24"/>
              </w:rPr>
              <w:t xml:space="preserve">số </w:t>
            </w:r>
            <w:r w:rsidR="00AD4F17" w:rsidRPr="00FC4DD2">
              <w:rPr>
                <w:rStyle w:val="fontstyle01"/>
                <w:color w:val="auto"/>
                <w:sz w:val="24"/>
                <w:szCs w:val="24"/>
              </w:rPr>
              <w:t>21</w:t>
            </w:r>
            <w:r w:rsidRPr="00FC4DD2">
              <w:rPr>
                <w:rStyle w:val="fontstyle01"/>
                <w:color w:val="auto"/>
                <w:sz w:val="24"/>
                <w:szCs w:val="24"/>
              </w:rPr>
              <w:t>)</w:t>
            </w:r>
          </w:p>
        </w:tc>
      </w:tr>
      <w:tr w:rsidR="00FC4DD2" w:rsidRPr="00FC4DD2" w14:paraId="75313E03" w14:textId="77777777" w:rsidTr="00B11DA5">
        <w:tc>
          <w:tcPr>
            <w:tcW w:w="704" w:type="dxa"/>
            <w:vAlign w:val="center"/>
          </w:tcPr>
          <w:p w14:paraId="23154129" w14:textId="77777777" w:rsidR="0013792A" w:rsidRPr="00FC4DD2" w:rsidRDefault="00896529" w:rsidP="008C0CC7">
            <w:pPr>
              <w:spacing w:before="40" w:after="40"/>
              <w:jc w:val="center"/>
              <w:rPr>
                <w:rFonts w:ascii="Times New Roman" w:hAnsi="Times New Roman"/>
                <w:b/>
                <w:bCs/>
                <w:sz w:val="24"/>
                <w:szCs w:val="24"/>
              </w:rPr>
            </w:pPr>
            <w:r w:rsidRPr="00FC4DD2">
              <w:rPr>
                <w:rFonts w:ascii="Times New Roman" w:hAnsi="Times New Roman"/>
                <w:b/>
                <w:bCs/>
                <w:sz w:val="24"/>
                <w:szCs w:val="24"/>
              </w:rPr>
              <w:t>5</w:t>
            </w:r>
          </w:p>
        </w:tc>
        <w:tc>
          <w:tcPr>
            <w:tcW w:w="1814" w:type="dxa"/>
            <w:vAlign w:val="center"/>
          </w:tcPr>
          <w:p w14:paraId="01719166" w14:textId="77777777" w:rsidR="0013792A" w:rsidRPr="00FC4DD2" w:rsidRDefault="0013792A" w:rsidP="008C0CC7">
            <w:pPr>
              <w:spacing w:before="40" w:after="40"/>
              <w:ind w:left="-137" w:right="-108"/>
              <w:jc w:val="center"/>
              <w:rPr>
                <w:rFonts w:ascii="Times New Roman" w:hAnsi="Times New Roman"/>
                <w:b/>
                <w:bCs/>
                <w:sz w:val="24"/>
                <w:szCs w:val="24"/>
              </w:rPr>
            </w:pPr>
            <w:r w:rsidRPr="00FC4DD2">
              <w:rPr>
                <w:rFonts w:ascii="Times New Roman" w:hAnsi="Times New Roman"/>
                <w:b/>
                <w:bCs/>
                <w:sz w:val="24"/>
                <w:szCs w:val="24"/>
              </w:rPr>
              <w:t xml:space="preserve">Hỗ trợ làm hầm Biogas và đệm lót sinh học </w:t>
            </w:r>
            <w:r w:rsidRPr="009F02AC">
              <w:rPr>
                <w:rFonts w:ascii="Times New Roman" w:hAnsi="Times New Roman"/>
                <w:i/>
                <w:iCs/>
                <w:sz w:val="24"/>
                <w:szCs w:val="24"/>
              </w:rPr>
              <w:t>(hỗ trợ 01 lần chi phí xây dựng, lắp đặt mới hầm biogas; hỗ trợ 01 lần làm đệm lót sinh học</w:t>
            </w:r>
            <w:r w:rsidRPr="00FC4DD2">
              <w:rPr>
                <w:rFonts w:ascii="Times New Roman" w:hAnsi="Times New Roman"/>
                <w:b/>
                <w:bCs/>
                <w:i/>
                <w:iCs/>
                <w:sz w:val="24"/>
                <w:szCs w:val="24"/>
              </w:rPr>
              <w:t>)</w:t>
            </w:r>
          </w:p>
        </w:tc>
        <w:tc>
          <w:tcPr>
            <w:tcW w:w="12616" w:type="dxa"/>
            <w:vAlign w:val="center"/>
          </w:tcPr>
          <w:p w14:paraId="7CE39ED0"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Đơn đề nghị nghiệm thu.</w:t>
            </w:r>
          </w:p>
          <w:p w14:paraId="43508A93" w14:textId="723B0FF9"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Hợp đồng, thanh lý hợp</w:t>
            </w:r>
            <w:r w:rsidR="008D6EB9">
              <w:rPr>
                <w:rFonts w:ascii="Times New Roman" w:hAnsi="Times New Roman"/>
                <w:sz w:val="24"/>
                <w:szCs w:val="24"/>
              </w:rPr>
              <w:t xml:space="preserve"> đồng triển khai nội dung hỗ trợ</w:t>
            </w:r>
            <w:r w:rsidRPr="00FC4DD2">
              <w:rPr>
                <w:rFonts w:ascii="Times New Roman" w:hAnsi="Times New Roman"/>
                <w:sz w:val="24"/>
                <w:szCs w:val="24"/>
              </w:rPr>
              <w:t>.</w:t>
            </w:r>
          </w:p>
          <w:p w14:paraId="03E0F5E8" w14:textId="77777777" w:rsidR="0013792A" w:rsidRPr="00FC4DD2" w:rsidRDefault="0013792A" w:rsidP="008C0CC7">
            <w:pPr>
              <w:spacing w:before="40" w:after="40"/>
              <w:jc w:val="both"/>
              <w:rPr>
                <w:rFonts w:ascii="Times New Roman" w:hAnsi="Times New Roman"/>
                <w:kern w:val="16"/>
                <w:sz w:val="24"/>
                <w:szCs w:val="24"/>
                <w:lang w:eastAsia="vi-VN" w:bidi="vi-VN"/>
              </w:rPr>
            </w:pPr>
            <w:r w:rsidRPr="00FC4DD2">
              <w:rPr>
                <w:rFonts w:ascii="Times New Roman" w:hAnsi="Times New Roman"/>
                <w:sz w:val="24"/>
                <w:szCs w:val="24"/>
              </w:rPr>
              <w:t xml:space="preserve">- </w:t>
            </w:r>
            <w:r w:rsidRPr="00FC4DD2">
              <w:rPr>
                <w:rFonts w:ascii="Times New Roman" w:hAnsi="Times New Roman"/>
                <w:kern w:val="16"/>
                <w:sz w:val="24"/>
                <w:szCs w:val="24"/>
                <w:lang w:eastAsia="vi-VN" w:bidi="vi-VN"/>
              </w:rPr>
              <w:t>G</w:t>
            </w:r>
            <w:r w:rsidRPr="00FC4DD2">
              <w:rPr>
                <w:rFonts w:ascii="Times New Roman" w:hAnsi="Times New Roman"/>
                <w:sz w:val="24"/>
                <w:szCs w:val="24"/>
              </w:rPr>
              <w:t>iấy chứng nhận đăng ký doanh nghiệp, hợp tác xã; đ</w:t>
            </w:r>
            <w:r w:rsidRPr="00FC4DD2">
              <w:rPr>
                <w:rFonts w:ascii="Times New Roman" w:hAnsi="Times New Roman"/>
                <w:kern w:val="16"/>
                <w:sz w:val="24"/>
                <w:szCs w:val="24"/>
                <w:lang w:eastAsia="vi-VN" w:bidi="vi-VN"/>
              </w:rPr>
              <w:t>ối với nhóm hộ, tổ hợp tác có biên bản tham gia thành lập, cử người làm đại diện.</w:t>
            </w:r>
          </w:p>
          <w:p w14:paraId="68468A37"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kern w:val="16"/>
                <w:sz w:val="24"/>
                <w:szCs w:val="24"/>
              </w:rPr>
              <w:t>- Các chứng từ, hóa đơn thanh toán chi phí hỗ trợ phải hợp pháp đảm bảo theo nguyên tắc tài chính và quy định của pháp luật hiện hành.</w:t>
            </w:r>
          </w:p>
        </w:tc>
      </w:tr>
      <w:tr w:rsidR="00FC4DD2" w:rsidRPr="00FC4DD2" w14:paraId="35ACEA82" w14:textId="77777777" w:rsidTr="00B11DA5">
        <w:tc>
          <w:tcPr>
            <w:tcW w:w="704" w:type="dxa"/>
            <w:vAlign w:val="center"/>
          </w:tcPr>
          <w:p w14:paraId="7D24F7B7" w14:textId="77777777" w:rsidR="0013792A" w:rsidRPr="00FC4DD2" w:rsidRDefault="00896529" w:rsidP="008C0CC7">
            <w:pPr>
              <w:spacing w:before="40" w:after="40"/>
              <w:jc w:val="center"/>
              <w:rPr>
                <w:rFonts w:ascii="Times New Roman" w:hAnsi="Times New Roman"/>
                <w:b/>
                <w:bCs/>
                <w:sz w:val="24"/>
                <w:szCs w:val="24"/>
              </w:rPr>
            </w:pPr>
            <w:r w:rsidRPr="00FC4DD2">
              <w:rPr>
                <w:rFonts w:ascii="Times New Roman" w:hAnsi="Times New Roman"/>
                <w:b/>
                <w:bCs/>
                <w:sz w:val="24"/>
                <w:szCs w:val="24"/>
              </w:rPr>
              <w:t>6</w:t>
            </w:r>
          </w:p>
        </w:tc>
        <w:tc>
          <w:tcPr>
            <w:tcW w:w="1814" w:type="dxa"/>
            <w:vAlign w:val="center"/>
          </w:tcPr>
          <w:p w14:paraId="0E4026C9" w14:textId="77777777" w:rsidR="0013792A" w:rsidRPr="00FC4DD2" w:rsidRDefault="0013792A" w:rsidP="008C0CC7">
            <w:pPr>
              <w:spacing w:before="40" w:after="40"/>
              <w:jc w:val="center"/>
              <w:rPr>
                <w:rFonts w:ascii="Times New Roman" w:hAnsi="Times New Roman"/>
                <w:b/>
                <w:bCs/>
                <w:sz w:val="24"/>
                <w:szCs w:val="24"/>
              </w:rPr>
            </w:pPr>
            <w:r w:rsidRPr="00FC4DD2">
              <w:rPr>
                <w:rFonts w:ascii="Times New Roman" w:hAnsi="Times New Roman"/>
                <w:b/>
                <w:bCs/>
                <w:sz w:val="24"/>
                <w:szCs w:val="24"/>
              </w:rPr>
              <w:t xml:space="preserve">Hỗ trợ trồng cỏ và các loại cây thức ăn cho gia súc </w:t>
            </w:r>
            <w:r w:rsidRPr="009F02AC">
              <w:rPr>
                <w:rFonts w:ascii="Times New Roman" w:hAnsi="Times New Roman"/>
                <w:i/>
                <w:iCs/>
                <w:sz w:val="24"/>
                <w:szCs w:val="24"/>
              </w:rPr>
              <w:t>(hỗ trợ chi phí trồng cỏ và các loại cây thức ăn khác</w:t>
            </w:r>
            <w:r w:rsidRPr="00FC4DD2">
              <w:rPr>
                <w:rFonts w:ascii="Times New Roman" w:hAnsi="Times New Roman"/>
                <w:b/>
                <w:bCs/>
                <w:i/>
                <w:iCs/>
                <w:sz w:val="24"/>
                <w:szCs w:val="24"/>
              </w:rPr>
              <w:t>)</w:t>
            </w:r>
          </w:p>
        </w:tc>
        <w:tc>
          <w:tcPr>
            <w:tcW w:w="12616" w:type="dxa"/>
            <w:vAlign w:val="center"/>
          </w:tcPr>
          <w:p w14:paraId="4E1CB7DF"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Đơn đề nghị nghiệm thu.</w:t>
            </w:r>
          </w:p>
          <w:p w14:paraId="3EC6D176" w14:textId="67C128DF"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Hợp đồng, thanh lý hợp</w:t>
            </w:r>
            <w:r w:rsidR="008D6EB9">
              <w:rPr>
                <w:rFonts w:ascii="Times New Roman" w:hAnsi="Times New Roman"/>
                <w:sz w:val="24"/>
                <w:szCs w:val="24"/>
              </w:rPr>
              <w:t xml:space="preserve"> đồng triển khai nội dung hỗ trợ</w:t>
            </w:r>
            <w:r w:rsidRPr="00FC4DD2">
              <w:rPr>
                <w:rFonts w:ascii="Times New Roman" w:hAnsi="Times New Roman"/>
                <w:sz w:val="24"/>
                <w:szCs w:val="24"/>
              </w:rPr>
              <w:t>.</w:t>
            </w:r>
          </w:p>
          <w:p w14:paraId="6C5E6179" w14:textId="77777777" w:rsidR="0013792A" w:rsidRPr="00FC4DD2" w:rsidRDefault="0013792A" w:rsidP="008C0CC7">
            <w:pPr>
              <w:spacing w:before="40" w:after="40"/>
              <w:jc w:val="both"/>
              <w:rPr>
                <w:rFonts w:ascii="Times New Roman" w:hAnsi="Times New Roman"/>
                <w:kern w:val="16"/>
                <w:sz w:val="24"/>
                <w:szCs w:val="24"/>
                <w:lang w:eastAsia="vi-VN" w:bidi="vi-VN"/>
              </w:rPr>
            </w:pPr>
            <w:r w:rsidRPr="00FC4DD2">
              <w:rPr>
                <w:rFonts w:ascii="Times New Roman" w:hAnsi="Times New Roman"/>
                <w:sz w:val="24"/>
                <w:szCs w:val="24"/>
              </w:rPr>
              <w:t xml:space="preserve">- </w:t>
            </w:r>
            <w:r w:rsidRPr="00FC4DD2">
              <w:rPr>
                <w:rFonts w:ascii="Times New Roman" w:hAnsi="Times New Roman"/>
                <w:kern w:val="16"/>
                <w:sz w:val="24"/>
                <w:szCs w:val="24"/>
                <w:lang w:eastAsia="vi-VN" w:bidi="vi-VN"/>
              </w:rPr>
              <w:t>G</w:t>
            </w:r>
            <w:r w:rsidRPr="00FC4DD2">
              <w:rPr>
                <w:rFonts w:ascii="Times New Roman" w:hAnsi="Times New Roman"/>
                <w:sz w:val="24"/>
                <w:szCs w:val="24"/>
              </w:rPr>
              <w:t>iấy chứng nhận đăng ký doanh nghiệp, hợp tác xã; đ</w:t>
            </w:r>
            <w:r w:rsidRPr="00FC4DD2">
              <w:rPr>
                <w:rFonts w:ascii="Times New Roman" w:hAnsi="Times New Roman"/>
                <w:kern w:val="16"/>
                <w:sz w:val="24"/>
                <w:szCs w:val="24"/>
                <w:lang w:eastAsia="vi-VN" w:bidi="vi-VN"/>
              </w:rPr>
              <w:t>ối với nhóm hộ, tổ hợp tác có biên bản tham gia thành lập, cử người làm đại diện.</w:t>
            </w:r>
          </w:p>
          <w:p w14:paraId="7BCE5557"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kern w:val="16"/>
                <w:sz w:val="24"/>
                <w:szCs w:val="24"/>
              </w:rPr>
              <w:t>- Các chứng từ, hóa đơn thanh toán chi phí hỗ trợ phải hợp pháp đảm bảo theo nguyên tắc tài chính và quy định của pháp luật hiện hành.</w:t>
            </w:r>
          </w:p>
        </w:tc>
      </w:tr>
      <w:tr w:rsidR="00FC4DD2" w:rsidRPr="00FC4DD2" w14:paraId="610A97A5" w14:textId="77777777" w:rsidTr="00B11DA5">
        <w:tc>
          <w:tcPr>
            <w:tcW w:w="704" w:type="dxa"/>
            <w:vAlign w:val="center"/>
          </w:tcPr>
          <w:p w14:paraId="45AD5977" w14:textId="77777777" w:rsidR="0013792A" w:rsidRPr="00FC4DD2" w:rsidRDefault="00896529" w:rsidP="008C0CC7">
            <w:pPr>
              <w:spacing w:before="40" w:after="40"/>
              <w:jc w:val="center"/>
              <w:rPr>
                <w:rFonts w:ascii="Times New Roman" w:hAnsi="Times New Roman"/>
                <w:b/>
                <w:bCs/>
                <w:sz w:val="24"/>
                <w:szCs w:val="24"/>
              </w:rPr>
            </w:pPr>
            <w:r w:rsidRPr="00FC4DD2">
              <w:rPr>
                <w:rFonts w:ascii="Times New Roman" w:hAnsi="Times New Roman"/>
                <w:b/>
                <w:bCs/>
                <w:sz w:val="24"/>
                <w:szCs w:val="24"/>
              </w:rPr>
              <w:t>7</w:t>
            </w:r>
          </w:p>
        </w:tc>
        <w:tc>
          <w:tcPr>
            <w:tcW w:w="1814" w:type="dxa"/>
            <w:vAlign w:val="center"/>
          </w:tcPr>
          <w:p w14:paraId="264DF4B6" w14:textId="77777777" w:rsidR="0013792A" w:rsidRPr="00FC4DD2" w:rsidRDefault="0013792A" w:rsidP="008C0CC7">
            <w:pPr>
              <w:spacing w:before="40" w:after="40"/>
              <w:jc w:val="center"/>
              <w:rPr>
                <w:rFonts w:ascii="Times New Roman" w:hAnsi="Times New Roman"/>
                <w:b/>
                <w:bCs/>
                <w:sz w:val="24"/>
                <w:szCs w:val="24"/>
              </w:rPr>
            </w:pPr>
            <w:r w:rsidRPr="00FC4DD2">
              <w:rPr>
                <w:rFonts w:ascii="Times New Roman" w:hAnsi="Times New Roman"/>
                <w:b/>
                <w:bCs/>
                <w:sz w:val="24"/>
                <w:szCs w:val="24"/>
              </w:rPr>
              <w:t xml:space="preserve">Hỗ trợ phát triển nuôi ong </w:t>
            </w:r>
            <w:r w:rsidRPr="009F02AC">
              <w:rPr>
                <w:rFonts w:ascii="Times New Roman" w:hAnsi="Times New Roman"/>
                <w:i/>
                <w:iCs/>
                <w:sz w:val="24"/>
                <w:szCs w:val="24"/>
              </w:rPr>
              <w:t>(hỗ trợ thùng ong, cầu ong, ong giống)</w:t>
            </w:r>
          </w:p>
        </w:tc>
        <w:tc>
          <w:tcPr>
            <w:tcW w:w="12616" w:type="dxa"/>
            <w:vAlign w:val="center"/>
          </w:tcPr>
          <w:p w14:paraId="17B1B2BA"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Đơn đề nghị nghiệm thu.</w:t>
            </w:r>
          </w:p>
          <w:p w14:paraId="17223D6C" w14:textId="430AB35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Hợp đồng, thanh lý hợp</w:t>
            </w:r>
            <w:r w:rsidR="008D6EB9">
              <w:rPr>
                <w:rFonts w:ascii="Times New Roman" w:hAnsi="Times New Roman"/>
                <w:sz w:val="24"/>
                <w:szCs w:val="24"/>
              </w:rPr>
              <w:t xml:space="preserve"> đồng triển khai nội dung hỗ trợ</w:t>
            </w:r>
            <w:r w:rsidRPr="00FC4DD2">
              <w:rPr>
                <w:rFonts w:ascii="Times New Roman" w:hAnsi="Times New Roman"/>
                <w:sz w:val="24"/>
                <w:szCs w:val="24"/>
              </w:rPr>
              <w:t>.</w:t>
            </w:r>
          </w:p>
          <w:p w14:paraId="179B2663" w14:textId="77777777" w:rsidR="0013792A" w:rsidRPr="00FC4DD2" w:rsidRDefault="0013792A" w:rsidP="008C0CC7">
            <w:pPr>
              <w:spacing w:before="40" w:after="40"/>
              <w:jc w:val="both"/>
              <w:rPr>
                <w:rFonts w:ascii="Times New Roman" w:hAnsi="Times New Roman"/>
                <w:kern w:val="16"/>
                <w:sz w:val="24"/>
                <w:szCs w:val="24"/>
                <w:lang w:eastAsia="vi-VN" w:bidi="vi-VN"/>
              </w:rPr>
            </w:pPr>
            <w:r w:rsidRPr="00FC4DD2">
              <w:rPr>
                <w:rFonts w:ascii="Times New Roman" w:hAnsi="Times New Roman"/>
                <w:sz w:val="24"/>
                <w:szCs w:val="24"/>
              </w:rPr>
              <w:t xml:space="preserve">- </w:t>
            </w:r>
            <w:r w:rsidRPr="00FC4DD2">
              <w:rPr>
                <w:rFonts w:ascii="Times New Roman" w:hAnsi="Times New Roman"/>
                <w:kern w:val="16"/>
                <w:sz w:val="24"/>
                <w:szCs w:val="24"/>
                <w:lang w:eastAsia="vi-VN" w:bidi="vi-VN"/>
              </w:rPr>
              <w:t>G</w:t>
            </w:r>
            <w:r w:rsidRPr="00FC4DD2">
              <w:rPr>
                <w:rFonts w:ascii="Times New Roman" w:hAnsi="Times New Roman"/>
                <w:sz w:val="24"/>
                <w:szCs w:val="24"/>
              </w:rPr>
              <w:t>iấy chứng nhận đăng ký doanh nghiệp, hợp tác xã; đ</w:t>
            </w:r>
            <w:r w:rsidRPr="00FC4DD2">
              <w:rPr>
                <w:rFonts w:ascii="Times New Roman" w:hAnsi="Times New Roman"/>
                <w:kern w:val="16"/>
                <w:sz w:val="24"/>
                <w:szCs w:val="24"/>
                <w:lang w:eastAsia="vi-VN" w:bidi="vi-VN"/>
              </w:rPr>
              <w:t>ối với nhóm hộ, tổ hợp tác có biên bản tham gia thành lập, cử người làm đại diện.</w:t>
            </w:r>
          </w:p>
          <w:p w14:paraId="361C68C0"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kern w:val="16"/>
                <w:sz w:val="24"/>
                <w:szCs w:val="24"/>
                <w:lang w:eastAsia="vi-VN" w:bidi="vi-VN"/>
              </w:rPr>
              <w:t xml:space="preserve">- Nếu thực hiện theo liên kết: có các </w:t>
            </w:r>
            <w:r w:rsidRPr="00FC4DD2">
              <w:rPr>
                <w:rFonts w:ascii="Times New Roman" w:hAnsi="Times New Roman"/>
                <w:sz w:val="24"/>
                <w:szCs w:val="24"/>
              </w:rPr>
              <w:t>hợp đồng liên kết, văn bản cử chủ trì liên kết</w:t>
            </w:r>
            <w:r w:rsidRPr="00FC4DD2">
              <w:rPr>
                <w:rFonts w:ascii="Times New Roman" w:hAnsi="Times New Roman"/>
                <w:i/>
                <w:sz w:val="24"/>
                <w:szCs w:val="24"/>
              </w:rPr>
              <w:t>.</w:t>
            </w:r>
            <w:r w:rsidRPr="00FC4DD2">
              <w:rPr>
                <w:rFonts w:ascii="Times New Roman" w:hAnsi="Times New Roman"/>
                <w:sz w:val="24"/>
                <w:szCs w:val="24"/>
              </w:rPr>
              <w:t xml:space="preserve"> Đối với cơ sở không tham gia liên kết phải đăng ký với UBND cấp xã.</w:t>
            </w:r>
          </w:p>
          <w:p w14:paraId="7AEB5DD8"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Đối với giống ong tại địa phương nhân dân tự mua bán hoặc tự gây giống phải có xác nhận của UBND cấp xã nơi bán.</w:t>
            </w:r>
          </w:p>
          <w:p w14:paraId="327C2E57"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kern w:val="16"/>
                <w:sz w:val="24"/>
                <w:szCs w:val="24"/>
              </w:rPr>
              <w:lastRenderedPageBreak/>
              <w:t>- Các chứng từ, hóa đơn thanh toán chi phí hỗ trợ phải hợp pháp đảm bảo theo nguyên tắc tài chính và quy định của pháp luật hiện hành.</w:t>
            </w:r>
          </w:p>
        </w:tc>
      </w:tr>
      <w:tr w:rsidR="00FC4DD2" w:rsidRPr="00FC4DD2" w14:paraId="7192C55E" w14:textId="77777777" w:rsidTr="00B11DA5">
        <w:tc>
          <w:tcPr>
            <w:tcW w:w="704" w:type="dxa"/>
            <w:vAlign w:val="center"/>
          </w:tcPr>
          <w:p w14:paraId="6E687F30" w14:textId="77777777" w:rsidR="0013792A" w:rsidRPr="00FC4DD2" w:rsidRDefault="00896529" w:rsidP="008C0CC7">
            <w:pPr>
              <w:spacing w:before="40" w:after="40"/>
              <w:jc w:val="center"/>
              <w:rPr>
                <w:rFonts w:ascii="Times New Roman" w:hAnsi="Times New Roman"/>
                <w:b/>
                <w:bCs/>
                <w:sz w:val="24"/>
                <w:szCs w:val="24"/>
              </w:rPr>
            </w:pPr>
            <w:r w:rsidRPr="00FC4DD2">
              <w:rPr>
                <w:rFonts w:ascii="Times New Roman" w:hAnsi="Times New Roman"/>
                <w:b/>
                <w:bCs/>
                <w:sz w:val="24"/>
                <w:szCs w:val="24"/>
              </w:rPr>
              <w:lastRenderedPageBreak/>
              <w:t>8</w:t>
            </w:r>
          </w:p>
        </w:tc>
        <w:tc>
          <w:tcPr>
            <w:tcW w:w="1814" w:type="dxa"/>
            <w:vAlign w:val="center"/>
          </w:tcPr>
          <w:p w14:paraId="39E44402" w14:textId="77777777" w:rsidR="0013792A" w:rsidRPr="00FC4DD2" w:rsidRDefault="0013792A" w:rsidP="008C0CC7">
            <w:pPr>
              <w:spacing w:before="40" w:after="40"/>
              <w:jc w:val="center"/>
              <w:rPr>
                <w:rFonts w:ascii="Times New Roman" w:hAnsi="Times New Roman"/>
                <w:b/>
                <w:bCs/>
                <w:sz w:val="24"/>
                <w:szCs w:val="24"/>
              </w:rPr>
            </w:pPr>
            <w:r w:rsidRPr="00FC4DD2">
              <w:rPr>
                <w:rFonts w:ascii="Times New Roman" w:hAnsi="Times New Roman"/>
                <w:b/>
                <w:bCs/>
                <w:sz w:val="24"/>
                <w:szCs w:val="24"/>
              </w:rPr>
              <w:t xml:space="preserve">Hỗ trợ nuôi cá lồng </w:t>
            </w:r>
            <w:r w:rsidRPr="00FC4DD2">
              <w:rPr>
                <w:rFonts w:ascii="Times New Roman" w:hAnsi="Times New Roman"/>
                <w:b/>
                <w:bCs/>
                <w:i/>
                <w:iCs/>
                <w:sz w:val="24"/>
                <w:szCs w:val="24"/>
              </w:rPr>
              <w:t>(</w:t>
            </w:r>
            <w:r w:rsidRPr="009F02AC">
              <w:rPr>
                <w:rFonts w:ascii="Times New Roman" w:hAnsi="Times New Roman"/>
                <w:i/>
                <w:iCs/>
                <w:sz w:val="24"/>
                <w:szCs w:val="24"/>
              </w:rPr>
              <w:t>hỗ trợ chi phí làm lồng, cước vận chuyển tiêu thụ cá thương phẩm)</w:t>
            </w:r>
          </w:p>
        </w:tc>
        <w:tc>
          <w:tcPr>
            <w:tcW w:w="12616" w:type="dxa"/>
            <w:vAlign w:val="center"/>
          </w:tcPr>
          <w:p w14:paraId="0511C60A"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Đơn đề nghị nghiệm thu.</w:t>
            </w:r>
          </w:p>
          <w:p w14:paraId="15E721C9" w14:textId="0E432C78"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Hợp đồng, thanh lý hợp</w:t>
            </w:r>
            <w:r w:rsidR="008D6EB9">
              <w:rPr>
                <w:rFonts w:ascii="Times New Roman" w:hAnsi="Times New Roman"/>
                <w:sz w:val="24"/>
                <w:szCs w:val="24"/>
              </w:rPr>
              <w:t xml:space="preserve"> đồng triển khai nội dung hỗ trợ</w:t>
            </w:r>
            <w:r w:rsidRPr="00FC4DD2">
              <w:rPr>
                <w:rFonts w:ascii="Times New Roman" w:hAnsi="Times New Roman"/>
                <w:sz w:val="24"/>
                <w:szCs w:val="24"/>
              </w:rPr>
              <w:t>.</w:t>
            </w:r>
          </w:p>
          <w:p w14:paraId="5F07DFAE" w14:textId="77777777" w:rsidR="0013792A" w:rsidRPr="00FC4DD2" w:rsidRDefault="0013792A" w:rsidP="008C0CC7">
            <w:pPr>
              <w:spacing w:before="40" w:after="40"/>
              <w:jc w:val="both"/>
              <w:rPr>
                <w:rFonts w:ascii="Times New Roman" w:hAnsi="Times New Roman"/>
                <w:kern w:val="16"/>
                <w:sz w:val="24"/>
                <w:szCs w:val="24"/>
                <w:lang w:eastAsia="vi-VN" w:bidi="vi-VN"/>
              </w:rPr>
            </w:pPr>
            <w:r w:rsidRPr="00FC4DD2">
              <w:rPr>
                <w:rFonts w:ascii="Times New Roman" w:hAnsi="Times New Roman"/>
                <w:sz w:val="24"/>
                <w:szCs w:val="24"/>
              </w:rPr>
              <w:t xml:space="preserve">- </w:t>
            </w:r>
            <w:r w:rsidRPr="00FC4DD2">
              <w:rPr>
                <w:rFonts w:ascii="Times New Roman" w:hAnsi="Times New Roman"/>
                <w:kern w:val="16"/>
                <w:sz w:val="24"/>
                <w:szCs w:val="24"/>
                <w:lang w:eastAsia="vi-VN" w:bidi="vi-VN"/>
              </w:rPr>
              <w:t>G</w:t>
            </w:r>
            <w:r w:rsidRPr="00FC4DD2">
              <w:rPr>
                <w:rFonts w:ascii="Times New Roman" w:hAnsi="Times New Roman"/>
                <w:sz w:val="24"/>
                <w:szCs w:val="24"/>
              </w:rPr>
              <w:t>iấy chứng nhận đăng ký doanh nghiệp, hợp tác xã; đ</w:t>
            </w:r>
            <w:r w:rsidRPr="00FC4DD2">
              <w:rPr>
                <w:rFonts w:ascii="Times New Roman" w:hAnsi="Times New Roman"/>
                <w:kern w:val="16"/>
                <w:sz w:val="24"/>
                <w:szCs w:val="24"/>
                <w:lang w:eastAsia="vi-VN" w:bidi="vi-VN"/>
              </w:rPr>
              <w:t>ối với nhóm hộ, tổ hợp tác có biên bản tham gia thành lập, cử người làm đại diện.</w:t>
            </w:r>
          </w:p>
          <w:p w14:paraId="4C1CF0E0"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kern w:val="16"/>
                <w:sz w:val="24"/>
                <w:szCs w:val="24"/>
                <w:lang w:eastAsia="vi-VN" w:bidi="vi-VN"/>
              </w:rPr>
              <w:t xml:space="preserve">- </w:t>
            </w:r>
            <w:r w:rsidR="00A43902" w:rsidRPr="00FC4DD2">
              <w:rPr>
                <w:rFonts w:ascii="Times New Roman" w:hAnsi="Times New Roman"/>
                <w:kern w:val="16"/>
                <w:sz w:val="24"/>
                <w:szCs w:val="24"/>
                <w:lang w:eastAsia="vi-VN" w:bidi="vi-VN"/>
              </w:rPr>
              <w:t>C</w:t>
            </w:r>
            <w:r w:rsidRPr="00FC4DD2">
              <w:rPr>
                <w:rFonts w:ascii="Times New Roman" w:hAnsi="Times New Roman"/>
                <w:kern w:val="16"/>
                <w:sz w:val="24"/>
                <w:szCs w:val="24"/>
                <w:lang w:eastAsia="vi-VN" w:bidi="vi-VN"/>
              </w:rPr>
              <w:t xml:space="preserve">ó các </w:t>
            </w:r>
            <w:r w:rsidRPr="00FC4DD2">
              <w:rPr>
                <w:rFonts w:ascii="Times New Roman" w:hAnsi="Times New Roman"/>
                <w:sz w:val="24"/>
                <w:szCs w:val="24"/>
              </w:rPr>
              <w:t>hợp đồng liên kết, văn bản cử chủ trì liên kết</w:t>
            </w:r>
            <w:r w:rsidRPr="00FC4DD2">
              <w:rPr>
                <w:rFonts w:ascii="Times New Roman" w:hAnsi="Times New Roman"/>
                <w:i/>
                <w:sz w:val="24"/>
                <w:szCs w:val="24"/>
              </w:rPr>
              <w:t>.</w:t>
            </w:r>
          </w:p>
          <w:p w14:paraId="0D5192FA"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sz w:val="24"/>
                <w:szCs w:val="24"/>
              </w:rPr>
              <w:t>- Giấy chứng nhận đủ điều kiện an toàn thực phẩm cơ sở nuôi cá lồng (đ</w:t>
            </w:r>
            <w:r w:rsidR="00B11DA5" w:rsidRPr="00FC4DD2">
              <w:rPr>
                <w:rFonts w:ascii="Times New Roman" w:hAnsi="Times New Roman"/>
                <w:sz w:val="24"/>
                <w:szCs w:val="24"/>
              </w:rPr>
              <w:t>ối với tổ chức)</w:t>
            </w:r>
            <w:r w:rsidRPr="00FC4DD2">
              <w:rPr>
                <w:rFonts w:ascii="Times New Roman" w:hAnsi="Times New Roman"/>
                <w:sz w:val="24"/>
                <w:szCs w:val="24"/>
              </w:rPr>
              <w:t>.</w:t>
            </w:r>
          </w:p>
          <w:p w14:paraId="0D802CE2" w14:textId="77777777" w:rsidR="0013792A" w:rsidRPr="00FC4DD2" w:rsidRDefault="0013792A" w:rsidP="008C0CC7">
            <w:pPr>
              <w:spacing w:before="40" w:after="40"/>
              <w:jc w:val="both"/>
              <w:rPr>
                <w:rFonts w:ascii="Times New Roman" w:hAnsi="Times New Roman"/>
                <w:kern w:val="16"/>
                <w:sz w:val="24"/>
                <w:szCs w:val="24"/>
                <w:lang w:eastAsia="vi-VN" w:bidi="vi-VN"/>
              </w:rPr>
            </w:pPr>
            <w:r w:rsidRPr="00FC4DD2">
              <w:rPr>
                <w:rFonts w:ascii="Times New Roman" w:hAnsi="Times New Roman"/>
                <w:kern w:val="16"/>
                <w:sz w:val="24"/>
                <w:szCs w:val="24"/>
                <w:lang w:eastAsia="vi-VN" w:bidi="vi-VN"/>
              </w:rPr>
              <w:t>* Đối Nội dung hỗ trợ cước vận chuyển tiêu thụ cá thương phẩm: Có hợp đồng vận chuyển (trong trường hợp thuê vận chuyển); bảng kê khối lượng vận chuyển, quãng đường vận chuyển (trường hợp tự vận chuyển), các giấy tờ liên quan để chứng minh địa điểm tiêu thụ có Giấy xác nhận của UBND cấp xã.</w:t>
            </w:r>
          </w:p>
          <w:p w14:paraId="09468617" w14:textId="77777777" w:rsidR="0013792A" w:rsidRPr="00FC4DD2" w:rsidRDefault="0013792A" w:rsidP="008C0CC7">
            <w:pPr>
              <w:spacing w:before="40" w:after="40"/>
              <w:jc w:val="both"/>
              <w:rPr>
                <w:rFonts w:ascii="Times New Roman" w:hAnsi="Times New Roman"/>
                <w:sz w:val="24"/>
                <w:szCs w:val="24"/>
              </w:rPr>
            </w:pPr>
            <w:r w:rsidRPr="00FC4DD2">
              <w:rPr>
                <w:rFonts w:ascii="Times New Roman" w:hAnsi="Times New Roman"/>
                <w:kern w:val="16"/>
                <w:sz w:val="24"/>
                <w:szCs w:val="24"/>
              </w:rPr>
              <w:t>- Các chứng từ, hóa đơn thanh toán chi phí hỗ trợ phải hợp pháp đảm bảo theo nguyên tắc tài chính và quy định của pháp luật hiện hành.</w:t>
            </w:r>
          </w:p>
        </w:tc>
      </w:tr>
      <w:tr w:rsidR="00FC4DD2" w:rsidRPr="00FC4DD2" w14:paraId="79D7C0D8" w14:textId="77777777" w:rsidTr="00B11DA5">
        <w:tc>
          <w:tcPr>
            <w:tcW w:w="704" w:type="dxa"/>
            <w:vAlign w:val="center"/>
          </w:tcPr>
          <w:p w14:paraId="26AA9D03" w14:textId="77777777" w:rsidR="0013792A" w:rsidRPr="00FC4DD2" w:rsidRDefault="00896529" w:rsidP="008C0CC7">
            <w:pPr>
              <w:spacing w:before="40" w:after="40"/>
              <w:jc w:val="center"/>
              <w:rPr>
                <w:rFonts w:ascii="Times New Roman" w:hAnsi="Times New Roman"/>
                <w:b/>
                <w:bCs/>
                <w:sz w:val="24"/>
                <w:szCs w:val="24"/>
              </w:rPr>
            </w:pPr>
            <w:r w:rsidRPr="00FC4DD2">
              <w:rPr>
                <w:rFonts w:ascii="Times New Roman" w:hAnsi="Times New Roman"/>
                <w:b/>
                <w:bCs/>
                <w:sz w:val="24"/>
                <w:szCs w:val="24"/>
              </w:rPr>
              <w:t>9</w:t>
            </w:r>
          </w:p>
        </w:tc>
        <w:tc>
          <w:tcPr>
            <w:tcW w:w="1814" w:type="dxa"/>
            <w:vAlign w:val="center"/>
          </w:tcPr>
          <w:p w14:paraId="7A564B49" w14:textId="77777777" w:rsidR="0013792A" w:rsidRPr="00FC4DD2" w:rsidRDefault="0013792A" w:rsidP="008C0CC7">
            <w:pPr>
              <w:spacing w:before="40" w:after="40"/>
              <w:jc w:val="center"/>
              <w:rPr>
                <w:rFonts w:ascii="Times New Roman" w:hAnsi="Times New Roman"/>
                <w:b/>
                <w:bCs/>
                <w:sz w:val="24"/>
                <w:szCs w:val="24"/>
              </w:rPr>
            </w:pPr>
            <w:r w:rsidRPr="00FC4DD2">
              <w:rPr>
                <w:rFonts w:ascii="Times New Roman" w:hAnsi="Times New Roman"/>
                <w:b/>
                <w:bCs/>
                <w:sz w:val="24"/>
                <w:szCs w:val="24"/>
              </w:rPr>
              <w:t>Hỗ trợ phát triển sản phẩm OCOP</w:t>
            </w:r>
          </w:p>
        </w:tc>
        <w:tc>
          <w:tcPr>
            <w:tcW w:w="12616" w:type="dxa"/>
            <w:vAlign w:val="center"/>
          </w:tcPr>
          <w:p w14:paraId="3B4F6ADB" w14:textId="3CB25C51" w:rsidR="00B7575F" w:rsidRPr="00FC4DD2" w:rsidRDefault="00B7575F" w:rsidP="00B7575F">
            <w:pPr>
              <w:spacing w:before="40"/>
              <w:jc w:val="both"/>
              <w:rPr>
                <w:rFonts w:ascii="Times New Roman" w:hAnsi="Times New Roman"/>
                <w:sz w:val="24"/>
                <w:szCs w:val="24"/>
              </w:rPr>
            </w:pPr>
            <w:r w:rsidRPr="00FC4DD2">
              <w:rPr>
                <w:rFonts w:ascii="Times New Roman" w:hAnsi="Times New Roman"/>
                <w:sz w:val="24"/>
                <w:szCs w:val="24"/>
              </w:rPr>
              <w:t>- Đơn đề nghị nghiệm thu, kèm theo các hồ sơ, chứng từ liên quan</w:t>
            </w:r>
            <w:r w:rsidR="00EB6FA7" w:rsidRPr="00FC4DD2">
              <w:rPr>
                <w:rFonts w:ascii="Times New Roman" w:hAnsi="Times New Roman"/>
                <w:sz w:val="24"/>
                <w:szCs w:val="24"/>
              </w:rPr>
              <w:t>.</w:t>
            </w:r>
          </w:p>
          <w:p w14:paraId="70C31711" w14:textId="2F0652D3" w:rsidR="00B7575F" w:rsidRPr="00FC4DD2" w:rsidRDefault="00B7575F" w:rsidP="00B7575F">
            <w:pPr>
              <w:spacing w:before="40"/>
              <w:jc w:val="both"/>
              <w:rPr>
                <w:rFonts w:ascii="Times New Roman" w:hAnsi="Times New Roman"/>
                <w:sz w:val="24"/>
                <w:szCs w:val="24"/>
              </w:rPr>
            </w:pPr>
            <w:r w:rsidRPr="00FC4DD2">
              <w:rPr>
                <w:rFonts w:ascii="Times New Roman" w:hAnsi="Times New Roman"/>
                <w:sz w:val="24"/>
                <w:szCs w:val="24"/>
              </w:rPr>
              <w:t xml:space="preserve">- Quyết định phê duyệt Dự án/kế hoạch sản xuất kinh doanh/ phương án đầu tư sản xuất của UBND cấp </w:t>
            </w:r>
            <w:r w:rsidR="00E961F9">
              <w:rPr>
                <w:rFonts w:ascii="Times New Roman" w:hAnsi="Times New Roman"/>
                <w:sz w:val="24"/>
                <w:szCs w:val="24"/>
              </w:rPr>
              <w:t>xã</w:t>
            </w:r>
            <w:r w:rsidRPr="00FC4DD2">
              <w:rPr>
                <w:rFonts w:ascii="Times New Roman" w:hAnsi="Times New Roman"/>
                <w:sz w:val="24"/>
                <w:szCs w:val="24"/>
              </w:rPr>
              <w:t xml:space="preserve"> (nếu có).</w:t>
            </w:r>
          </w:p>
          <w:p w14:paraId="0758DA45" w14:textId="2FCB3007" w:rsidR="00B7575F" w:rsidRPr="00FC4DD2" w:rsidRDefault="00B7575F" w:rsidP="00B7575F">
            <w:pPr>
              <w:spacing w:before="40"/>
              <w:jc w:val="both"/>
              <w:rPr>
                <w:rFonts w:ascii="Times New Roman" w:hAnsi="Times New Roman"/>
                <w:strike/>
                <w:sz w:val="24"/>
                <w:szCs w:val="24"/>
              </w:rPr>
            </w:pPr>
            <w:r w:rsidRPr="00FC4DD2">
              <w:rPr>
                <w:rFonts w:ascii="Times New Roman" w:hAnsi="Times New Roman"/>
                <w:sz w:val="24"/>
                <w:szCs w:val="24"/>
              </w:rPr>
              <w:t>- Bản sao Quyết định của cấp có thẩm quyền công nhận sản phẩm OCOP từ 3 sao trở lên.</w:t>
            </w:r>
          </w:p>
          <w:p w14:paraId="76BA3C8A" w14:textId="77777777" w:rsidR="00B7575F" w:rsidRPr="00FC4DD2" w:rsidRDefault="00B7575F" w:rsidP="00B7575F">
            <w:pPr>
              <w:spacing w:before="40"/>
              <w:jc w:val="both"/>
              <w:rPr>
                <w:rFonts w:ascii="Times New Roman" w:hAnsi="Times New Roman"/>
                <w:sz w:val="24"/>
                <w:szCs w:val="24"/>
              </w:rPr>
            </w:pPr>
            <w:r w:rsidRPr="00FC4DD2">
              <w:rPr>
                <w:rFonts w:ascii="Times New Roman" w:hAnsi="Times New Roman"/>
                <w:sz w:val="24"/>
                <w:szCs w:val="24"/>
              </w:rPr>
              <w:t>- 01 bộ mẫu bao bì, nhãn mác sản phẩm đã tham gia đánh giá, phân hạng (theo đúng quy định về nhãn mác hàng hóa).</w:t>
            </w:r>
          </w:p>
          <w:p w14:paraId="4B36368E" w14:textId="61B1722B" w:rsidR="000D08C9" w:rsidRPr="00FC4DD2" w:rsidRDefault="00B7575F" w:rsidP="00B7575F">
            <w:pPr>
              <w:spacing w:before="40"/>
              <w:jc w:val="both"/>
              <w:rPr>
                <w:rFonts w:ascii="Times New Roman" w:hAnsi="Times New Roman"/>
                <w:sz w:val="24"/>
                <w:szCs w:val="24"/>
              </w:rPr>
            </w:pPr>
            <w:r w:rsidRPr="00FC4DD2">
              <w:rPr>
                <w:rFonts w:ascii="Times New Roman" w:hAnsi="Times New Roman"/>
                <w:sz w:val="24"/>
                <w:szCs w:val="24"/>
              </w:rPr>
              <w:t>- Bản cam kết thực hiện điểm giới thiệu và bán sản phẩm OCOP.</w:t>
            </w:r>
          </w:p>
        </w:tc>
      </w:tr>
      <w:tr w:rsidR="00FC4DD2" w:rsidRPr="00FC4DD2" w14:paraId="4AEE5EEE" w14:textId="77777777" w:rsidTr="00B11DA5">
        <w:tc>
          <w:tcPr>
            <w:tcW w:w="704" w:type="dxa"/>
            <w:vAlign w:val="center"/>
          </w:tcPr>
          <w:p w14:paraId="650E27CF" w14:textId="77777777" w:rsidR="00337987" w:rsidRPr="00FC4DD2" w:rsidRDefault="00337987" w:rsidP="00337987">
            <w:pPr>
              <w:spacing w:before="40" w:after="40"/>
              <w:jc w:val="center"/>
              <w:rPr>
                <w:rFonts w:ascii="Times New Roman" w:hAnsi="Times New Roman"/>
                <w:b/>
                <w:bCs/>
                <w:sz w:val="24"/>
                <w:szCs w:val="24"/>
              </w:rPr>
            </w:pPr>
            <w:r w:rsidRPr="00FC4DD2">
              <w:rPr>
                <w:rFonts w:ascii="Times New Roman" w:hAnsi="Times New Roman"/>
                <w:b/>
                <w:bCs/>
                <w:sz w:val="24"/>
                <w:szCs w:val="24"/>
              </w:rPr>
              <w:t>10</w:t>
            </w:r>
          </w:p>
        </w:tc>
        <w:tc>
          <w:tcPr>
            <w:tcW w:w="1814" w:type="dxa"/>
            <w:vAlign w:val="center"/>
          </w:tcPr>
          <w:p w14:paraId="6B1A2E73" w14:textId="77777777" w:rsidR="00337987" w:rsidRPr="00FC4DD2" w:rsidRDefault="00337987" w:rsidP="00337987">
            <w:pPr>
              <w:spacing w:before="40" w:after="40"/>
              <w:jc w:val="center"/>
              <w:rPr>
                <w:rFonts w:ascii="Times New Roman" w:hAnsi="Times New Roman"/>
                <w:b/>
                <w:bCs/>
                <w:sz w:val="24"/>
                <w:szCs w:val="24"/>
              </w:rPr>
            </w:pPr>
            <w:r w:rsidRPr="00FC4DD2">
              <w:rPr>
                <w:rFonts w:ascii="Times New Roman" w:hAnsi="Times New Roman"/>
                <w:b/>
                <w:bCs/>
                <w:sz w:val="24"/>
                <w:szCs w:val="24"/>
              </w:rPr>
              <w:t>Hỗ trợ phát triển nông nghiệp ứng dụng công nghệ cao</w:t>
            </w:r>
          </w:p>
        </w:tc>
        <w:tc>
          <w:tcPr>
            <w:tcW w:w="12616" w:type="dxa"/>
            <w:vAlign w:val="center"/>
          </w:tcPr>
          <w:p w14:paraId="7D4C1360" w14:textId="4F114200" w:rsidR="009A1F46" w:rsidRPr="00FC4DD2" w:rsidRDefault="00337987" w:rsidP="009A1F46">
            <w:pPr>
              <w:spacing w:before="40"/>
              <w:jc w:val="both"/>
              <w:rPr>
                <w:rFonts w:ascii="Times New Roman" w:hAnsi="Times New Roman"/>
                <w:b/>
                <w:bCs/>
                <w:sz w:val="24"/>
                <w:szCs w:val="24"/>
              </w:rPr>
            </w:pPr>
            <w:r w:rsidRPr="00FC4DD2">
              <w:rPr>
                <w:rFonts w:ascii="Times New Roman" w:hAnsi="Times New Roman"/>
                <w:b/>
                <w:bCs/>
                <w:sz w:val="24"/>
                <w:szCs w:val="24"/>
              </w:rPr>
              <w:t xml:space="preserve">1. </w:t>
            </w:r>
            <w:r w:rsidR="009A1F46" w:rsidRPr="00FC4DD2">
              <w:rPr>
                <w:rFonts w:ascii="Times New Roman" w:hAnsi="Times New Roman"/>
                <w:b/>
                <w:bCs/>
                <w:sz w:val="24"/>
                <w:szCs w:val="24"/>
              </w:rPr>
              <w:t xml:space="preserve">Thành phần hồ sơ nghiệm thu nhà màng nhà lưới </w:t>
            </w:r>
          </w:p>
          <w:p w14:paraId="69B8E77B" w14:textId="77777777" w:rsidR="00E600C8" w:rsidRPr="00FC4DD2" w:rsidRDefault="00E600C8" w:rsidP="00E600C8">
            <w:pPr>
              <w:spacing w:before="40"/>
              <w:jc w:val="both"/>
              <w:rPr>
                <w:rFonts w:ascii="Times New Roman" w:hAnsi="Times New Roman"/>
                <w:sz w:val="24"/>
                <w:szCs w:val="24"/>
              </w:rPr>
            </w:pPr>
            <w:r w:rsidRPr="00FC4DD2">
              <w:rPr>
                <w:rFonts w:ascii="Times New Roman" w:hAnsi="Times New Roman"/>
                <w:sz w:val="24"/>
                <w:szCs w:val="24"/>
              </w:rPr>
              <w:t>- Đơn đề nghị nghiệm thu.</w:t>
            </w:r>
          </w:p>
          <w:p w14:paraId="75955C5B" w14:textId="77777777" w:rsidR="00E600C8" w:rsidRPr="00FC4DD2" w:rsidRDefault="00E600C8" w:rsidP="00E600C8">
            <w:pPr>
              <w:spacing w:before="40"/>
              <w:jc w:val="both"/>
              <w:rPr>
                <w:rFonts w:ascii="Times New Roman" w:hAnsi="Times New Roman"/>
                <w:sz w:val="24"/>
                <w:szCs w:val="24"/>
              </w:rPr>
            </w:pPr>
            <w:r w:rsidRPr="00FC4DD2">
              <w:rPr>
                <w:rFonts w:ascii="Times New Roman" w:hAnsi="Times New Roman"/>
                <w:sz w:val="24"/>
                <w:szCs w:val="24"/>
              </w:rPr>
              <w:t>- Đơn đề nghị hỗ trợ kinh phí.</w:t>
            </w:r>
          </w:p>
          <w:p w14:paraId="4755DD36" w14:textId="7E0506DE" w:rsidR="00337987" w:rsidRPr="00FC4DD2" w:rsidRDefault="00E600C8" w:rsidP="00E600C8">
            <w:pPr>
              <w:spacing w:before="40"/>
              <w:jc w:val="both"/>
              <w:rPr>
                <w:rFonts w:ascii="Times New Roman" w:hAnsi="Times New Roman"/>
                <w:sz w:val="24"/>
                <w:szCs w:val="24"/>
              </w:rPr>
            </w:pPr>
            <w:r w:rsidRPr="00FC4DD2">
              <w:rPr>
                <w:rFonts w:ascii="Times New Roman" w:hAnsi="Times New Roman"/>
                <w:sz w:val="24"/>
                <w:szCs w:val="24"/>
              </w:rPr>
              <w:t xml:space="preserve">- Bản sao chứng thực một trong các giấy chứng nhận: OCOP, </w:t>
            </w:r>
            <w:proofErr w:type="spellStart"/>
            <w:r w:rsidRPr="00FC4DD2">
              <w:rPr>
                <w:rFonts w:ascii="Times New Roman" w:hAnsi="Times New Roman"/>
                <w:sz w:val="24"/>
                <w:szCs w:val="24"/>
              </w:rPr>
              <w:t>VietGAP</w:t>
            </w:r>
            <w:proofErr w:type="spellEnd"/>
            <w:r w:rsidRPr="00FC4DD2">
              <w:rPr>
                <w:rFonts w:ascii="Times New Roman" w:hAnsi="Times New Roman"/>
                <w:sz w:val="24"/>
                <w:szCs w:val="24"/>
              </w:rPr>
              <w:t>, Global GAP, hữu cơ, ISO, xuất khẩu và các tiêu chuẩn tương đương.</w:t>
            </w:r>
          </w:p>
          <w:p w14:paraId="41EB2DBD" w14:textId="641DCDFE" w:rsidR="009A1F46" w:rsidRPr="00FC4DD2" w:rsidRDefault="00337987" w:rsidP="009A1F46">
            <w:pPr>
              <w:spacing w:before="40"/>
              <w:jc w:val="both"/>
              <w:rPr>
                <w:rFonts w:ascii="Times New Roman" w:hAnsi="Times New Roman"/>
                <w:b/>
                <w:bCs/>
                <w:sz w:val="24"/>
                <w:szCs w:val="24"/>
              </w:rPr>
            </w:pPr>
            <w:r w:rsidRPr="00FC4DD2">
              <w:rPr>
                <w:rFonts w:ascii="Times New Roman" w:hAnsi="Times New Roman"/>
                <w:b/>
                <w:bCs/>
                <w:sz w:val="24"/>
                <w:szCs w:val="24"/>
              </w:rPr>
              <w:t xml:space="preserve">2. </w:t>
            </w:r>
            <w:r w:rsidR="009A1F46" w:rsidRPr="00FC4DD2">
              <w:rPr>
                <w:rFonts w:ascii="Times New Roman" w:hAnsi="Times New Roman"/>
                <w:b/>
                <w:bCs/>
                <w:sz w:val="24"/>
                <w:szCs w:val="24"/>
              </w:rPr>
              <w:t xml:space="preserve">Thành phần hồ sơ nghiệm thu hệ thống tưới </w:t>
            </w:r>
          </w:p>
          <w:p w14:paraId="38BB3165" w14:textId="77777777" w:rsidR="00097E0D" w:rsidRPr="00FC4DD2" w:rsidRDefault="00097E0D" w:rsidP="00097E0D">
            <w:pPr>
              <w:spacing w:before="40"/>
              <w:jc w:val="both"/>
              <w:rPr>
                <w:rFonts w:ascii="Times New Roman" w:hAnsi="Times New Roman"/>
                <w:sz w:val="24"/>
                <w:szCs w:val="24"/>
              </w:rPr>
            </w:pPr>
            <w:r w:rsidRPr="00FC4DD2">
              <w:rPr>
                <w:rFonts w:ascii="Times New Roman" w:hAnsi="Times New Roman"/>
                <w:sz w:val="24"/>
                <w:szCs w:val="24"/>
              </w:rPr>
              <w:t>- Đơn đề nghị nghiệm thu.</w:t>
            </w:r>
          </w:p>
          <w:p w14:paraId="0062CF74" w14:textId="77777777" w:rsidR="00097E0D" w:rsidRPr="00FC4DD2" w:rsidRDefault="00097E0D" w:rsidP="00097E0D">
            <w:pPr>
              <w:spacing w:before="40"/>
              <w:jc w:val="both"/>
              <w:rPr>
                <w:rFonts w:ascii="Times New Roman" w:hAnsi="Times New Roman"/>
                <w:sz w:val="24"/>
                <w:szCs w:val="24"/>
              </w:rPr>
            </w:pPr>
            <w:r w:rsidRPr="00FC4DD2">
              <w:rPr>
                <w:rFonts w:ascii="Times New Roman" w:hAnsi="Times New Roman"/>
                <w:sz w:val="24"/>
                <w:szCs w:val="24"/>
              </w:rPr>
              <w:t>- Đơn đề nghị hỗ trợ kinh phí.</w:t>
            </w:r>
          </w:p>
          <w:p w14:paraId="69BD4DDC" w14:textId="77777777" w:rsidR="00097E0D" w:rsidRPr="00FC4DD2" w:rsidRDefault="00097E0D" w:rsidP="00097E0D">
            <w:pPr>
              <w:spacing w:before="40"/>
              <w:jc w:val="both"/>
              <w:rPr>
                <w:rFonts w:ascii="Times New Roman" w:hAnsi="Times New Roman"/>
                <w:sz w:val="24"/>
                <w:szCs w:val="24"/>
              </w:rPr>
            </w:pPr>
            <w:r w:rsidRPr="00FC4DD2">
              <w:rPr>
                <w:rFonts w:ascii="Times New Roman" w:hAnsi="Times New Roman"/>
                <w:sz w:val="24"/>
                <w:szCs w:val="24"/>
              </w:rPr>
              <w:t>- Trường hợp thuê đơn vị thi công: Hợp đồng, hồ sơ thiết kế, biên bản nghiệm thu và thanh lý hợp đồng xây dựng hệ thống tưới, hoá đơn tài chính. Trường hợp tự thực hiện: hồ sơ thiết kế, bảng kê chi phí mua sắm thiết bị, vật tư và nhân công để xây dựng hệ thống tưới, hóa đơn tài chính (nếu có).</w:t>
            </w:r>
          </w:p>
          <w:p w14:paraId="221CEE4A" w14:textId="1E60DE05" w:rsidR="00337987" w:rsidRPr="00FC4DD2" w:rsidRDefault="00097E0D" w:rsidP="00097E0D">
            <w:pPr>
              <w:spacing w:before="40"/>
              <w:jc w:val="both"/>
              <w:rPr>
                <w:rFonts w:ascii="Times New Roman" w:hAnsi="Times New Roman"/>
                <w:sz w:val="24"/>
                <w:szCs w:val="24"/>
              </w:rPr>
            </w:pPr>
            <w:r w:rsidRPr="00FC4DD2">
              <w:rPr>
                <w:rFonts w:ascii="Times New Roman" w:hAnsi="Times New Roman"/>
                <w:sz w:val="24"/>
                <w:szCs w:val="24"/>
              </w:rPr>
              <w:t xml:space="preserve">- Bản sao chứng thực một trong các giấy chứng nhận: OCOP, </w:t>
            </w:r>
            <w:proofErr w:type="spellStart"/>
            <w:r w:rsidRPr="00FC4DD2">
              <w:rPr>
                <w:rFonts w:ascii="Times New Roman" w:hAnsi="Times New Roman"/>
                <w:sz w:val="24"/>
                <w:szCs w:val="24"/>
              </w:rPr>
              <w:t>VietGAP</w:t>
            </w:r>
            <w:proofErr w:type="spellEnd"/>
            <w:r w:rsidRPr="00FC4DD2">
              <w:rPr>
                <w:rFonts w:ascii="Times New Roman" w:hAnsi="Times New Roman"/>
                <w:sz w:val="24"/>
                <w:szCs w:val="24"/>
              </w:rPr>
              <w:t>, Global GAP, hữu cơ, ISO, xuất khẩu và các tiêu chuẩn tương đương.</w:t>
            </w:r>
          </w:p>
        </w:tc>
      </w:tr>
      <w:tr w:rsidR="00FC4DD2" w:rsidRPr="00FC4DD2" w14:paraId="33E8DF3A" w14:textId="77777777" w:rsidTr="00B11DA5">
        <w:tc>
          <w:tcPr>
            <w:tcW w:w="704" w:type="dxa"/>
            <w:vAlign w:val="center"/>
          </w:tcPr>
          <w:p w14:paraId="35BCA654" w14:textId="77777777" w:rsidR="00337987" w:rsidRPr="00FC4DD2" w:rsidRDefault="00337987" w:rsidP="00337987">
            <w:pPr>
              <w:spacing w:before="40" w:after="40"/>
              <w:jc w:val="center"/>
              <w:rPr>
                <w:rFonts w:ascii="Times New Roman" w:hAnsi="Times New Roman"/>
                <w:b/>
                <w:bCs/>
                <w:sz w:val="24"/>
                <w:szCs w:val="24"/>
              </w:rPr>
            </w:pPr>
            <w:r w:rsidRPr="00FC4DD2">
              <w:rPr>
                <w:rFonts w:ascii="Times New Roman" w:hAnsi="Times New Roman"/>
                <w:b/>
                <w:bCs/>
                <w:sz w:val="24"/>
                <w:szCs w:val="24"/>
              </w:rPr>
              <w:lastRenderedPageBreak/>
              <w:t>11</w:t>
            </w:r>
          </w:p>
        </w:tc>
        <w:tc>
          <w:tcPr>
            <w:tcW w:w="1814" w:type="dxa"/>
            <w:vAlign w:val="center"/>
          </w:tcPr>
          <w:p w14:paraId="2145C480" w14:textId="77777777" w:rsidR="00337987" w:rsidRPr="00FC4DD2" w:rsidRDefault="00337987" w:rsidP="00337987">
            <w:pPr>
              <w:spacing w:before="40" w:after="40"/>
              <w:ind w:left="-137" w:right="-108"/>
              <w:jc w:val="center"/>
              <w:rPr>
                <w:rFonts w:ascii="Times New Roman" w:hAnsi="Times New Roman"/>
                <w:b/>
                <w:bCs/>
                <w:sz w:val="24"/>
                <w:szCs w:val="24"/>
              </w:rPr>
            </w:pPr>
            <w:r w:rsidRPr="00FC4DD2">
              <w:rPr>
                <w:rFonts w:ascii="Times New Roman" w:hAnsi="Times New Roman"/>
                <w:b/>
                <w:bCs/>
                <w:sz w:val="24"/>
                <w:szCs w:val="24"/>
              </w:rPr>
              <w:t>Hỗ trợ áp dụng các tiêu chuẩn, quy chuẩn đảm bảo an toàn thực phẩm</w:t>
            </w:r>
          </w:p>
        </w:tc>
        <w:tc>
          <w:tcPr>
            <w:tcW w:w="12616" w:type="dxa"/>
            <w:vAlign w:val="center"/>
          </w:tcPr>
          <w:p w14:paraId="26A88EBE" w14:textId="77777777" w:rsidR="00337987" w:rsidRPr="00FC4DD2" w:rsidRDefault="00337987" w:rsidP="00337987">
            <w:pPr>
              <w:spacing w:before="40"/>
              <w:jc w:val="both"/>
              <w:rPr>
                <w:rFonts w:ascii="Times New Roman" w:hAnsi="Times New Roman"/>
                <w:sz w:val="24"/>
                <w:szCs w:val="24"/>
              </w:rPr>
            </w:pPr>
            <w:r w:rsidRPr="00FC4DD2">
              <w:rPr>
                <w:rFonts w:ascii="Times New Roman" w:hAnsi="Times New Roman"/>
                <w:sz w:val="24"/>
                <w:szCs w:val="24"/>
              </w:rPr>
              <w:t>- Đơn đề nghị nghiệm thu.</w:t>
            </w:r>
          </w:p>
          <w:p w14:paraId="432E0B05" w14:textId="77777777" w:rsidR="00337987" w:rsidRPr="00FC4DD2" w:rsidRDefault="00337987" w:rsidP="00337987">
            <w:pPr>
              <w:spacing w:before="40"/>
              <w:jc w:val="both"/>
              <w:rPr>
                <w:rFonts w:ascii="Times New Roman" w:hAnsi="Times New Roman"/>
                <w:sz w:val="24"/>
                <w:szCs w:val="24"/>
              </w:rPr>
            </w:pPr>
            <w:r w:rsidRPr="00FC4DD2">
              <w:rPr>
                <w:rFonts w:ascii="Times New Roman" w:hAnsi="Times New Roman"/>
                <w:sz w:val="24"/>
                <w:szCs w:val="24"/>
              </w:rPr>
              <w:t xml:space="preserve">- Đơn đề nghị hỗ trợ kinh phí. </w:t>
            </w:r>
          </w:p>
          <w:p w14:paraId="68094012" w14:textId="77777777" w:rsidR="00337987" w:rsidRPr="00FC4DD2" w:rsidRDefault="00337987" w:rsidP="00337987">
            <w:pPr>
              <w:spacing w:before="40"/>
              <w:jc w:val="both"/>
              <w:rPr>
                <w:rFonts w:ascii="Times New Roman" w:hAnsi="Times New Roman"/>
                <w:sz w:val="24"/>
                <w:szCs w:val="24"/>
              </w:rPr>
            </w:pPr>
            <w:r w:rsidRPr="00FC4DD2">
              <w:rPr>
                <w:rFonts w:ascii="Times New Roman" w:hAnsi="Times New Roman"/>
                <w:sz w:val="24"/>
                <w:szCs w:val="24"/>
              </w:rPr>
              <w:t xml:space="preserve">- Hợp đồng, biên bản nghiệm thu, thanh lý hợp đồng đánh giá, cấp chứng nhận đạt tiêu chuẩn. </w:t>
            </w:r>
          </w:p>
          <w:p w14:paraId="03234A5F" w14:textId="77777777" w:rsidR="00337987" w:rsidRPr="00FC4DD2" w:rsidRDefault="00337987" w:rsidP="00337987">
            <w:pPr>
              <w:spacing w:before="40"/>
              <w:jc w:val="both"/>
              <w:rPr>
                <w:rFonts w:ascii="Times New Roman" w:hAnsi="Times New Roman"/>
                <w:sz w:val="24"/>
                <w:szCs w:val="24"/>
              </w:rPr>
            </w:pPr>
            <w:r w:rsidRPr="00FC4DD2">
              <w:rPr>
                <w:rFonts w:ascii="Times New Roman" w:hAnsi="Times New Roman"/>
                <w:sz w:val="24"/>
                <w:szCs w:val="24"/>
              </w:rPr>
              <w:t xml:space="preserve">- Giấy chứng nhận đạt tiêu chuẩn </w:t>
            </w:r>
            <w:proofErr w:type="spellStart"/>
            <w:r w:rsidRPr="00FC4DD2">
              <w:rPr>
                <w:rFonts w:ascii="Times New Roman" w:hAnsi="Times New Roman"/>
                <w:sz w:val="24"/>
                <w:szCs w:val="24"/>
              </w:rPr>
              <w:t>VietGAP</w:t>
            </w:r>
            <w:proofErr w:type="spellEnd"/>
            <w:r w:rsidRPr="00FC4DD2">
              <w:rPr>
                <w:rFonts w:ascii="Times New Roman" w:hAnsi="Times New Roman"/>
                <w:sz w:val="24"/>
                <w:szCs w:val="24"/>
              </w:rPr>
              <w:t xml:space="preserve"> và tương đương, tiêu chuẩn hữu cơ và xuất khẩu (bản sao có chứng thực). </w:t>
            </w:r>
          </w:p>
          <w:p w14:paraId="65EC4390" w14:textId="45EBD3A5" w:rsidR="00337987" w:rsidRPr="00FC4DD2" w:rsidRDefault="00337987" w:rsidP="00337987">
            <w:pPr>
              <w:spacing w:before="40"/>
              <w:jc w:val="both"/>
              <w:rPr>
                <w:rFonts w:ascii="Times New Roman" w:hAnsi="Times New Roman"/>
                <w:spacing w:val="-4"/>
                <w:sz w:val="24"/>
                <w:szCs w:val="24"/>
              </w:rPr>
            </w:pPr>
            <w:r w:rsidRPr="00FC4DD2">
              <w:rPr>
                <w:rFonts w:ascii="Times New Roman" w:hAnsi="Times New Roman"/>
                <w:sz w:val="24"/>
                <w:szCs w:val="24"/>
              </w:rPr>
              <w:t>- Bản cam kết duy trì áp dụng thực hiện tiêu chuẩn 3 năm có xác nhận của chính quyền cấp xã.</w:t>
            </w:r>
          </w:p>
        </w:tc>
      </w:tr>
      <w:tr w:rsidR="00946983" w:rsidRPr="00FC4DD2" w14:paraId="6BBDB1C7" w14:textId="77777777" w:rsidTr="00B11DA5">
        <w:tc>
          <w:tcPr>
            <w:tcW w:w="704" w:type="dxa"/>
            <w:vAlign w:val="center"/>
          </w:tcPr>
          <w:p w14:paraId="036C262C" w14:textId="05E78ECA" w:rsidR="00946983" w:rsidRPr="00FC4DD2" w:rsidRDefault="00946983" w:rsidP="00946983">
            <w:pPr>
              <w:spacing w:before="40" w:after="40"/>
              <w:jc w:val="center"/>
              <w:rPr>
                <w:rFonts w:ascii="Times New Roman" w:hAnsi="Times New Roman"/>
                <w:b/>
                <w:bCs/>
                <w:sz w:val="24"/>
                <w:szCs w:val="24"/>
              </w:rPr>
            </w:pPr>
            <w:r w:rsidRPr="00FC4DD2">
              <w:rPr>
                <w:rFonts w:ascii="Times New Roman" w:hAnsi="Times New Roman"/>
                <w:b/>
                <w:bCs/>
                <w:sz w:val="24"/>
                <w:szCs w:val="24"/>
              </w:rPr>
              <w:t>12</w:t>
            </w:r>
          </w:p>
        </w:tc>
        <w:tc>
          <w:tcPr>
            <w:tcW w:w="1814" w:type="dxa"/>
            <w:vAlign w:val="center"/>
          </w:tcPr>
          <w:p w14:paraId="6701290B" w14:textId="3D6BAF71" w:rsidR="00946983" w:rsidRPr="00FC4DD2" w:rsidRDefault="00946983" w:rsidP="00946983">
            <w:pPr>
              <w:spacing w:before="40" w:after="40"/>
              <w:ind w:left="-137" w:right="-108"/>
              <w:jc w:val="both"/>
              <w:rPr>
                <w:rFonts w:ascii="Times New Roman" w:hAnsi="Times New Roman"/>
                <w:b/>
                <w:bCs/>
                <w:i/>
                <w:iCs/>
                <w:sz w:val="24"/>
                <w:szCs w:val="24"/>
              </w:rPr>
            </w:pPr>
            <w:r w:rsidRPr="00C12C50">
              <w:rPr>
                <w:rFonts w:ascii="Times New Roman" w:hAnsi="Times New Roman"/>
                <w:b/>
                <w:bCs/>
                <w:sz w:val="24"/>
                <w:szCs w:val="24"/>
              </w:rPr>
              <w:t xml:space="preserve">Hỗ trợ trồng rừng sản xuất </w:t>
            </w:r>
            <w:r w:rsidRPr="00C12C50">
              <w:rPr>
                <w:rFonts w:ascii="Times New Roman" w:hAnsi="Times New Roman"/>
                <w:b/>
                <w:bCs/>
                <w:i/>
                <w:iCs/>
                <w:sz w:val="24"/>
                <w:szCs w:val="24"/>
              </w:rPr>
              <w:t>(đối với Doanh nghiệp, hợp tác xã thực hiện dự án đầu tư trồng rừng sản xuất theo quy định của pháp luật về đầu tư)</w:t>
            </w:r>
          </w:p>
        </w:tc>
        <w:tc>
          <w:tcPr>
            <w:tcW w:w="12616" w:type="dxa"/>
            <w:vAlign w:val="center"/>
          </w:tcPr>
          <w:p w14:paraId="6C40CE62" w14:textId="77777777" w:rsidR="00946983" w:rsidRPr="00C12C50" w:rsidRDefault="00946983" w:rsidP="00946983">
            <w:pPr>
              <w:spacing w:before="40"/>
              <w:jc w:val="both"/>
              <w:rPr>
                <w:rFonts w:ascii="Times New Roman" w:hAnsi="Times New Roman"/>
                <w:sz w:val="24"/>
                <w:szCs w:val="24"/>
              </w:rPr>
            </w:pPr>
            <w:r w:rsidRPr="00C12C50">
              <w:rPr>
                <w:rFonts w:ascii="Times New Roman" w:hAnsi="Times New Roman"/>
                <w:sz w:val="24"/>
                <w:szCs w:val="24"/>
              </w:rPr>
              <w:t>- Hồ sơ đăng ký thực hiện chính sách:</w:t>
            </w:r>
          </w:p>
          <w:p w14:paraId="0D3A8369" w14:textId="77777777" w:rsidR="00946983" w:rsidRPr="00C12C50" w:rsidRDefault="00946983" w:rsidP="00946983">
            <w:pPr>
              <w:spacing w:before="40"/>
              <w:jc w:val="both"/>
              <w:rPr>
                <w:rFonts w:ascii="Times New Roman" w:hAnsi="Times New Roman"/>
                <w:sz w:val="24"/>
                <w:szCs w:val="24"/>
              </w:rPr>
            </w:pPr>
            <w:r w:rsidRPr="00C12C50">
              <w:rPr>
                <w:rFonts w:ascii="Times New Roman" w:hAnsi="Times New Roman"/>
                <w:sz w:val="24"/>
                <w:szCs w:val="24"/>
              </w:rPr>
              <w:t>+ Đơn đăng ký thực hiện chính sách theo Mẫu số 01 Phụ lục II;</w:t>
            </w:r>
          </w:p>
          <w:p w14:paraId="18D005B9" w14:textId="77777777" w:rsidR="00946983" w:rsidRPr="00C12C50" w:rsidRDefault="00946983" w:rsidP="00946983">
            <w:pPr>
              <w:spacing w:before="40"/>
              <w:jc w:val="both"/>
              <w:rPr>
                <w:rFonts w:ascii="Times New Roman" w:hAnsi="Times New Roman"/>
                <w:sz w:val="24"/>
                <w:szCs w:val="24"/>
              </w:rPr>
            </w:pPr>
            <w:r w:rsidRPr="00C12C50">
              <w:rPr>
                <w:rFonts w:ascii="Times New Roman" w:hAnsi="Times New Roman"/>
                <w:sz w:val="24"/>
                <w:szCs w:val="24"/>
              </w:rPr>
              <w:t>+ Văn bản chấp thuận chủ trương đầu tư dự án của Ủy ban nhân dân tỉnh theo quy định của Luật Đầu tư;</w:t>
            </w:r>
          </w:p>
          <w:p w14:paraId="7F7854FB" w14:textId="77777777" w:rsidR="00946983" w:rsidRPr="00C12C50" w:rsidRDefault="00946983" w:rsidP="00946983">
            <w:pPr>
              <w:spacing w:before="40"/>
              <w:jc w:val="both"/>
              <w:rPr>
                <w:rFonts w:ascii="Times New Roman" w:hAnsi="Times New Roman"/>
                <w:sz w:val="24"/>
                <w:szCs w:val="24"/>
              </w:rPr>
            </w:pPr>
            <w:r w:rsidRPr="00C12C50">
              <w:rPr>
                <w:rFonts w:ascii="Times New Roman" w:hAnsi="Times New Roman"/>
                <w:sz w:val="24"/>
                <w:szCs w:val="24"/>
              </w:rPr>
              <w:t>+ Báo cáo kết quả, tiến độ đầu tư xây dựng dự án đến thời điểm đăng ký thực hiện chính sách.</w:t>
            </w:r>
          </w:p>
          <w:p w14:paraId="46612C07" w14:textId="77777777" w:rsidR="00946983" w:rsidRPr="00C12C50" w:rsidRDefault="00946983" w:rsidP="00946983">
            <w:pPr>
              <w:spacing w:before="40"/>
              <w:jc w:val="both"/>
              <w:rPr>
                <w:rFonts w:ascii="Times New Roman" w:hAnsi="Times New Roman"/>
                <w:sz w:val="24"/>
                <w:szCs w:val="24"/>
              </w:rPr>
            </w:pPr>
            <w:r w:rsidRPr="00C12C50">
              <w:rPr>
                <w:rFonts w:ascii="Times New Roman" w:hAnsi="Times New Roman"/>
                <w:sz w:val="24"/>
                <w:szCs w:val="24"/>
              </w:rPr>
              <w:t>- Hồ sơ đề nghị nghiệm thu:</w:t>
            </w:r>
          </w:p>
          <w:p w14:paraId="18E2D25A" w14:textId="77777777" w:rsidR="00946983" w:rsidRPr="00C12C50" w:rsidRDefault="00946983" w:rsidP="00946983">
            <w:pPr>
              <w:spacing w:before="40"/>
              <w:jc w:val="both"/>
              <w:rPr>
                <w:rFonts w:ascii="Times New Roman" w:hAnsi="Times New Roman"/>
                <w:sz w:val="24"/>
                <w:szCs w:val="24"/>
              </w:rPr>
            </w:pPr>
            <w:r w:rsidRPr="00C12C50">
              <w:rPr>
                <w:rFonts w:ascii="Times New Roman" w:hAnsi="Times New Roman"/>
                <w:sz w:val="24"/>
                <w:szCs w:val="24"/>
              </w:rPr>
              <w:t>+ Đơn đề nghị hỗ trợ đầu tư trồng rừng sản xuất theo Mẫu số 18 Phụ lục II;</w:t>
            </w:r>
          </w:p>
          <w:p w14:paraId="50AC76F3" w14:textId="77777777" w:rsidR="00946983" w:rsidRPr="00C12C50" w:rsidRDefault="00946983" w:rsidP="00946983">
            <w:pPr>
              <w:spacing w:before="40"/>
              <w:jc w:val="both"/>
              <w:rPr>
                <w:rFonts w:ascii="Times New Roman" w:hAnsi="Times New Roman"/>
                <w:sz w:val="24"/>
                <w:szCs w:val="24"/>
              </w:rPr>
            </w:pPr>
            <w:r w:rsidRPr="00C12C50">
              <w:rPr>
                <w:rFonts w:ascii="Times New Roman" w:hAnsi="Times New Roman"/>
                <w:sz w:val="24"/>
                <w:szCs w:val="24"/>
              </w:rPr>
              <w:t>+ Đơn đề nghị nghiệm thu theo Mẫu số 19 Phụ lục II;</w:t>
            </w:r>
          </w:p>
          <w:p w14:paraId="32907AA4" w14:textId="035C2139" w:rsidR="00946983" w:rsidRPr="00FC4DD2" w:rsidRDefault="00946983" w:rsidP="00946983">
            <w:pPr>
              <w:spacing w:before="40"/>
              <w:jc w:val="both"/>
              <w:rPr>
                <w:rFonts w:ascii="Times New Roman" w:hAnsi="Times New Roman"/>
                <w:sz w:val="24"/>
                <w:szCs w:val="24"/>
              </w:rPr>
            </w:pPr>
            <w:r w:rsidRPr="00C12C50">
              <w:rPr>
                <w:rFonts w:ascii="Times New Roman" w:hAnsi="Times New Roman"/>
                <w:sz w:val="24"/>
                <w:szCs w:val="24"/>
              </w:rPr>
              <w:t>+ Các tài liệu liên quan: Quyết định chấp thuận chủ trương đầu tư dự án; Hồ sơ thiết kế, dự toán trồng rừng; ...</w:t>
            </w:r>
          </w:p>
        </w:tc>
      </w:tr>
      <w:tr w:rsidR="00B65149" w:rsidRPr="00FC4DD2" w14:paraId="440D3EA9" w14:textId="77777777" w:rsidTr="00B11DA5">
        <w:tc>
          <w:tcPr>
            <w:tcW w:w="704" w:type="dxa"/>
            <w:vAlign w:val="center"/>
          </w:tcPr>
          <w:p w14:paraId="59E5B51C" w14:textId="3D4E9842" w:rsidR="00B65149" w:rsidRPr="00B65149" w:rsidRDefault="00B65149" w:rsidP="00B65149">
            <w:pPr>
              <w:spacing w:before="40"/>
              <w:jc w:val="both"/>
              <w:rPr>
                <w:rFonts w:ascii="Times New Roman" w:hAnsi="Times New Roman"/>
                <w:b/>
                <w:sz w:val="24"/>
                <w:szCs w:val="24"/>
              </w:rPr>
            </w:pPr>
            <w:r w:rsidRPr="00B65149">
              <w:rPr>
                <w:rFonts w:ascii="Times New Roman" w:hAnsi="Times New Roman"/>
                <w:b/>
                <w:sz w:val="24"/>
                <w:szCs w:val="24"/>
              </w:rPr>
              <w:t>13</w:t>
            </w:r>
          </w:p>
        </w:tc>
        <w:tc>
          <w:tcPr>
            <w:tcW w:w="1814" w:type="dxa"/>
            <w:vAlign w:val="center"/>
          </w:tcPr>
          <w:p w14:paraId="5C61DF38" w14:textId="0B33F5F8" w:rsidR="00B65149" w:rsidRPr="00B65149" w:rsidRDefault="00B65149" w:rsidP="00B65149">
            <w:pPr>
              <w:spacing w:before="40"/>
              <w:jc w:val="both"/>
              <w:rPr>
                <w:rFonts w:ascii="Times New Roman" w:hAnsi="Times New Roman"/>
                <w:b/>
                <w:sz w:val="24"/>
                <w:szCs w:val="24"/>
              </w:rPr>
            </w:pPr>
            <w:r w:rsidRPr="00B65149">
              <w:rPr>
                <w:rFonts w:ascii="Times New Roman" w:hAnsi="Times New Roman"/>
                <w:b/>
                <w:sz w:val="24"/>
                <w:szCs w:val="24"/>
              </w:rPr>
              <w:t>Hỗ trợ trồ</w:t>
            </w:r>
            <w:bookmarkStart w:id="0" w:name="_GoBack"/>
            <w:bookmarkEnd w:id="0"/>
            <w:r w:rsidRPr="00B65149">
              <w:rPr>
                <w:rFonts w:ascii="Times New Roman" w:hAnsi="Times New Roman"/>
                <w:b/>
                <w:sz w:val="24"/>
                <w:szCs w:val="24"/>
              </w:rPr>
              <w:t>ng cây phân tán</w:t>
            </w:r>
          </w:p>
        </w:tc>
        <w:tc>
          <w:tcPr>
            <w:tcW w:w="12616" w:type="dxa"/>
            <w:vAlign w:val="center"/>
          </w:tcPr>
          <w:p w14:paraId="636FE456" w14:textId="77777777" w:rsidR="00B65149" w:rsidRPr="00B65149" w:rsidRDefault="00B65149" w:rsidP="00B65149">
            <w:pPr>
              <w:spacing w:before="40"/>
              <w:jc w:val="both"/>
              <w:rPr>
                <w:rFonts w:ascii="Times New Roman" w:hAnsi="Times New Roman"/>
                <w:sz w:val="24"/>
                <w:szCs w:val="24"/>
              </w:rPr>
            </w:pPr>
            <w:r w:rsidRPr="00B65149">
              <w:rPr>
                <w:rFonts w:ascii="Times New Roman" w:hAnsi="Times New Roman"/>
                <w:sz w:val="24"/>
                <w:szCs w:val="24"/>
              </w:rPr>
              <w:t>- Kế hoạch trồng cây phân tán do UBND cấp xã phê duyệt.</w:t>
            </w:r>
          </w:p>
          <w:p w14:paraId="5697AEC0" w14:textId="77777777" w:rsidR="00B65149" w:rsidRPr="00B65149" w:rsidRDefault="00B65149" w:rsidP="00B65149">
            <w:pPr>
              <w:spacing w:before="40"/>
              <w:jc w:val="both"/>
              <w:rPr>
                <w:rFonts w:ascii="Times New Roman" w:hAnsi="Times New Roman"/>
                <w:sz w:val="24"/>
                <w:szCs w:val="24"/>
              </w:rPr>
            </w:pPr>
            <w:r w:rsidRPr="00B65149">
              <w:rPr>
                <w:rFonts w:ascii="Times New Roman" w:hAnsi="Times New Roman"/>
                <w:sz w:val="24"/>
                <w:szCs w:val="24"/>
              </w:rPr>
              <w:t xml:space="preserve">- </w:t>
            </w:r>
            <w:r w:rsidRPr="00B65149">
              <w:rPr>
                <w:rFonts w:ascii="Times New Roman" w:hAnsi="Times New Roman" w:hint="eastAsia"/>
                <w:sz w:val="24"/>
                <w:szCs w:val="24"/>
              </w:rPr>
              <w:t>Đă</w:t>
            </w:r>
            <w:r w:rsidRPr="00B65149">
              <w:rPr>
                <w:rFonts w:ascii="Times New Roman" w:hAnsi="Times New Roman"/>
                <w:sz w:val="24"/>
                <w:szCs w:val="24"/>
              </w:rPr>
              <w:t xml:space="preserve">ng ký thực hiện trồng cây phân tán của tổ chức, hộ gia </w:t>
            </w:r>
            <w:r w:rsidRPr="00B65149">
              <w:rPr>
                <w:rFonts w:ascii="Times New Roman" w:hAnsi="Times New Roman" w:hint="eastAsia"/>
                <w:sz w:val="24"/>
                <w:szCs w:val="24"/>
              </w:rPr>
              <w:t>đì</w:t>
            </w:r>
            <w:r w:rsidRPr="00B65149">
              <w:rPr>
                <w:rFonts w:ascii="Times New Roman" w:hAnsi="Times New Roman"/>
                <w:sz w:val="24"/>
                <w:szCs w:val="24"/>
              </w:rPr>
              <w:t>nh, cá nhân.</w:t>
            </w:r>
          </w:p>
          <w:p w14:paraId="1417F117" w14:textId="77777777" w:rsidR="00B65149" w:rsidRPr="00B65149" w:rsidRDefault="00B65149" w:rsidP="00B65149">
            <w:pPr>
              <w:spacing w:before="40"/>
              <w:jc w:val="both"/>
              <w:rPr>
                <w:rFonts w:ascii="Times New Roman" w:hAnsi="Times New Roman"/>
                <w:sz w:val="24"/>
                <w:szCs w:val="24"/>
              </w:rPr>
            </w:pPr>
            <w:r w:rsidRPr="00B65149">
              <w:rPr>
                <w:rFonts w:ascii="Times New Roman" w:hAnsi="Times New Roman"/>
                <w:sz w:val="24"/>
                <w:szCs w:val="24"/>
              </w:rPr>
              <w:t>- Danh sách thống kê số l</w:t>
            </w:r>
            <w:r w:rsidRPr="00B65149">
              <w:rPr>
                <w:rFonts w:ascii="Times New Roman" w:hAnsi="Times New Roman" w:hint="eastAsia"/>
                <w:sz w:val="24"/>
                <w:szCs w:val="24"/>
              </w:rPr>
              <w:t>ư</w:t>
            </w:r>
            <w:r w:rsidRPr="00B65149">
              <w:rPr>
                <w:rFonts w:ascii="Times New Roman" w:hAnsi="Times New Roman"/>
                <w:sz w:val="24"/>
                <w:szCs w:val="24"/>
              </w:rPr>
              <w:t xml:space="preserve">ợng cây trồng phân tán theo </w:t>
            </w:r>
            <w:r w:rsidRPr="00B65149">
              <w:rPr>
                <w:rFonts w:ascii="Times New Roman" w:hAnsi="Times New Roman" w:hint="eastAsia"/>
                <w:sz w:val="24"/>
                <w:szCs w:val="24"/>
              </w:rPr>
              <w:t>đ</w:t>
            </w:r>
            <w:r w:rsidRPr="00B65149">
              <w:rPr>
                <w:rFonts w:ascii="Times New Roman" w:hAnsi="Times New Roman"/>
                <w:sz w:val="24"/>
                <w:szCs w:val="24"/>
              </w:rPr>
              <w:t>ối t</w:t>
            </w:r>
            <w:r w:rsidRPr="00B65149">
              <w:rPr>
                <w:rFonts w:ascii="Times New Roman" w:hAnsi="Times New Roman" w:hint="eastAsia"/>
                <w:sz w:val="24"/>
                <w:szCs w:val="24"/>
              </w:rPr>
              <w:t>ư</w:t>
            </w:r>
            <w:r w:rsidRPr="00B65149">
              <w:rPr>
                <w:rFonts w:ascii="Times New Roman" w:hAnsi="Times New Roman"/>
                <w:sz w:val="24"/>
                <w:szCs w:val="24"/>
              </w:rPr>
              <w:t xml:space="preserve">ợng và </w:t>
            </w:r>
            <w:r w:rsidRPr="00B65149">
              <w:rPr>
                <w:rFonts w:ascii="Times New Roman" w:hAnsi="Times New Roman" w:hint="eastAsia"/>
                <w:sz w:val="24"/>
                <w:szCs w:val="24"/>
              </w:rPr>
              <w:t>đ</w:t>
            </w:r>
            <w:r w:rsidRPr="00B65149">
              <w:rPr>
                <w:rFonts w:ascii="Times New Roman" w:hAnsi="Times New Roman"/>
                <w:sz w:val="24"/>
                <w:szCs w:val="24"/>
              </w:rPr>
              <w:t xml:space="preserve">ịa </w:t>
            </w:r>
            <w:r w:rsidRPr="00B65149">
              <w:rPr>
                <w:rFonts w:ascii="Times New Roman" w:hAnsi="Times New Roman" w:hint="eastAsia"/>
                <w:sz w:val="24"/>
                <w:szCs w:val="24"/>
              </w:rPr>
              <w:t>đ</w:t>
            </w:r>
            <w:r w:rsidRPr="00B65149">
              <w:rPr>
                <w:rFonts w:ascii="Times New Roman" w:hAnsi="Times New Roman"/>
                <w:sz w:val="24"/>
                <w:szCs w:val="24"/>
              </w:rPr>
              <w:t xml:space="preserve">iểm </w:t>
            </w:r>
            <w:r w:rsidRPr="00B65149">
              <w:rPr>
                <w:rFonts w:ascii="Times New Roman" w:hAnsi="Times New Roman" w:hint="eastAsia"/>
                <w:sz w:val="24"/>
                <w:szCs w:val="24"/>
              </w:rPr>
              <w:t>đă</w:t>
            </w:r>
            <w:r w:rsidRPr="00B65149">
              <w:rPr>
                <w:rFonts w:ascii="Times New Roman" w:hAnsi="Times New Roman"/>
                <w:sz w:val="24"/>
                <w:szCs w:val="24"/>
              </w:rPr>
              <w:t>ng ký trồng.</w:t>
            </w:r>
          </w:p>
          <w:p w14:paraId="7588C410" w14:textId="77777777" w:rsidR="00B65149" w:rsidRPr="00B65149" w:rsidRDefault="00B65149" w:rsidP="00B65149">
            <w:pPr>
              <w:spacing w:before="40"/>
              <w:jc w:val="both"/>
              <w:rPr>
                <w:rFonts w:ascii="Times New Roman" w:hAnsi="Times New Roman"/>
                <w:sz w:val="24"/>
                <w:szCs w:val="24"/>
              </w:rPr>
            </w:pPr>
            <w:r w:rsidRPr="00B65149">
              <w:rPr>
                <w:rFonts w:ascii="Times New Roman" w:hAnsi="Times New Roman"/>
                <w:sz w:val="24"/>
                <w:szCs w:val="24"/>
              </w:rPr>
              <w:t>- Hồ s</w:t>
            </w:r>
            <w:r w:rsidRPr="00B65149">
              <w:rPr>
                <w:rFonts w:ascii="Times New Roman" w:hAnsi="Times New Roman" w:hint="eastAsia"/>
                <w:sz w:val="24"/>
                <w:szCs w:val="24"/>
              </w:rPr>
              <w:t>ơ</w:t>
            </w:r>
            <w:r w:rsidRPr="00B65149">
              <w:rPr>
                <w:rFonts w:ascii="Times New Roman" w:hAnsi="Times New Roman"/>
                <w:sz w:val="24"/>
                <w:szCs w:val="24"/>
              </w:rPr>
              <w:t xml:space="preserve"> giống cây trồng lâm nghiệp theo quy </w:t>
            </w:r>
            <w:r w:rsidRPr="00B65149">
              <w:rPr>
                <w:rFonts w:ascii="Times New Roman" w:hAnsi="Times New Roman" w:hint="eastAsia"/>
                <w:sz w:val="24"/>
                <w:szCs w:val="24"/>
              </w:rPr>
              <w:t>đ</w:t>
            </w:r>
            <w:r w:rsidRPr="00B65149">
              <w:rPr>
                <w:rFonts w:ascii="Times New Roman" w:hAnsi="Times New Roman"/>
                <w:sz w:val="24"/>
                <w:szCs w:val="24"/>
              </w:rPr>
              <w:t xml:space="preserve">ịnh tại </w:t>
            </w:r>
            <w:r w:rsidRPr="00B65149">
              <w:rPr>
                <w:rFonts w:ascii="Times New Roman" w:hAnsi="Times New Roman" w:hint="eastAsia"/>
                <w:sz w:val="24"/>
                <w:szCs w:val="24"/>
              </w:rPr>
              <w:t>Đ</w:t>
            </w:r>
            <w:r w:rsidRPr="00B65149">
              <w:rPr>
                <w:rFonts w:ascii="Times New Roman" w:hAnsi="Times New Roman"/>
                <w:sz w:val="24"/>
                <w:szCs w:val="24"/>
              </w:rPr>
              <w:t xml:space="preserve">iều 18 Nghị </w:t>
            </w:r>
            <w:r w:rsidRPr="00B65149">
              <w:rPr>
                <w:rFonts w:ascii="Times New Roman" w:hAnsi="Times New Roman" w:hint="eastAsia"/>
                <w:sz w:val="24"/>
                <w:szCs w:val="24"/>
              </w:rPr>
              <w:t>đ</w:t>
            </w:r>
            <w:r w:rsidRPr="00B65149">
              <w:rPr>
                <w:rFonts w:ascii="Times New Roman" w:hAnsi="Times New Roman"/>
                <w:sz w:val="24"/>
                <w:szCs w:val="24"/>
              </w:rPr>
              <w:t>ịnh số 27/2021/N</w:t>
            </w:r>
            <w:r w:rsidRPr="00B65149">
              <w:rPr>
                <w:rFonts w:ascii="Times New Roman" w:hAnsi="Times New Roman" w:hint="eastAsia"/>
                <w:sz w:val="24"/>
                <w:szCs w:val="24"/>
              </w:rPr>
              <w:t>Đ</w:t>
            </w:r>
            <w:r w:rsidRPr="00B65149">
              <w:rPr>
                <w:rFonts w:ascii="Times New Roman" w:hAnsi="Times New Roman"/>
                <w:sz w:val="24"/>
                <w:szCs w:val="24"/>
              </w:rPr>
              <w:t xml:space="preserve">-CP ngày 25/3/2021 của Chính phủ về quản lý giống cây trồng lâm nghiệp; Hóa </w:t>
            </w:r>
            <w:r w:rsidRPr="00B65149">
              <w:rPr>
                <w:rFonts w:ascii="Times New Roman" w:hAnsi="Times New Roman" w:hint="eastAsia"/>
                <w:sz w:val="24"/>
                <w:szCs w:val="24"/>
              </w:rPr>
              <w:t>đơ</w:t>
            </w:r>
            <w:r w:rsidRPr="00B65149">
              <w:rPr>
                <w:rFonts w:ascii="Times New Roman" w:hAnsi="Times New Roman"/>
                <w:sz w:val="24"/>
                <w:szCs w:val="24"/>
              </w:rPr>
              <w:t>n tài chính (do c</w:t>
            </w:r>
            <w:r w:rsidRPr="00B65149">
              <w:rPr>
                <w:rFonts w:ascii="Times New Roman" w:hAnsi="Times New Roman" w:hint="eastAsia"/>
                <w:sz w:val="24"/>
                <w:szCs w:val="24"/>
              </w:rPr>
              <w:t>ơ</w:t>
            </w:r>
            <w:r w:rsidRPr="00B65149">
              <w:rPr>
                <w:rFonts w:ascii="Times New Roman" w:hAnsi="Times New Roman"/>
                <w:sz w:val="24"/>
                <w:szCs w:val="24"/>
              </w:rPr>
              <w:t xml:space="preserve"> sở sản xuất, kinh doanh giống cây trồng xuất cho tổ chức, hộ gia </w:t>
            </w:r>
            <w:r w:rsidRPr="00B65149">
              <w:rPr>
                <w:rFonts w:ascii="Times New Roman" w:hAnsi="Times New Roman" w:hint="eastAsia"/>
                <w:sz w:val="24"/>
                <w:szCs w:val="24"/>
              </w:rPr>
              <w:t>đì</w:t>
            </w:r>
            <w:r w:rsidRPr="00B65149">
              <w:rPr>
                <w:rFonts w:ascii="Times New Roman" w:hAnsi="Times New Roman"/>
                <w:sz w:val="24"/>
                <w:szCs w:val="24"/>
              </w:rPr>
              <w:t>nh, cá nhân mua).</w:t>
            </w:r>
          </w:p>
          <w:p w14:paraId="31BD3E56" w14:textId="1AD6894F" w:rsidR="00B65149" w:rsidRPr="00C12C50" w:rsidRDefault="00B65149" w:rsidP="00B65149">
            <w:pPr>
              <w:spacing w:before="40"/>
              <w:jc w:val="both"/>
              <w:rPr>
                <w:rFonts w:ascii="Times New Roman" w:hAnsi="Times New Roman"/>
                <w:sz w:val="24"/>
                <w:szCs w:val="24"/>
              </w:rPr>
            </w:pPr>
            <w:r w:rsidRPr="00B65149">
              <w:rPr>
                <w:rFonts w:ascii="Times New Roman" w:hAnsi="Times New Roman"/>
                <w:sz w:val="24"/>
                <w:szCs w:val="24"/>
              </w:rPr>
              <w:t>- Biên bản kiểm tra số l</w:t>
            </w:r>
            <w:r w:rsidRPr="00B65149">
              <w:rPr>
                <w:rFonts w:ascii="Times New Roman" w:hAnsi="Times New Roman" w:hint="eastAsia"/>
                <w:sz w:val="24"/>
                <w:szCs w:val="24"/>
              </w:rPr>
              <w:t>ư</w:t>
            </w:r>
            <w:r w:rsidRPr="00B65149">
              <w:rPr>
                <w:rFonts w:ascii="Times New Roman" w:hAnsi="Times New Roman"/>
                <w:sz w:val="24"/>
                <w:szCs w:val="24"/>
              </w:rPr>
              <w:t>ợng, tiêu chuẩn cây giống trồng phân tán.</w:t>
            </w:r>
          </w:p>
        </w:tc>
      </w:tr>
    </w:tbl>
    <w:p w14:paraId="3B37431C" w14:textId="77777777" w:rsidR="00D009F2" w:rsidRPr="00FC4DD2" w:rsidRDefault="00D009F2" w:rsidP="008C0CC7"/>
    <w:sectPr w:rsidR="00D009F2" w:rsidRPr="00FC4DD2" w:rsidSect="00D35970">
      <w:pgSz w:w="16840" w:h="11907" w:orient="landscape" w:code="9"/>
      <w:pgMar w:top="964" w:right="1134" w:bottom="964" w:left="1134" w:header="680" w:footer="68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3"/>
    <w:family w:val="roman"/>
    <w:pitch w:val="variable"/>
    <w:sig w:usb0="E0002EFF" w:usb1="C0007843" w:usb2="00000009" w:usb3="00000000" w:csb0="000001FF" w:csb1="00000000"/>
  </w:font>
  <w:font w:name="Calibri">
    <w:panose1 w:val="020F0502020204030204"/>
    <w:charset w:val="A3"/>
    <w:family w:val="swiss"/>
    <w:pitch w:val="variable"/>
    <w:sig w:usb0="E00002FF" w:usb1="4000ACFF" w:usb2="00000001" w:usb3="00000000" w:csb0="0000019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A3"/>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2"/>
  </w:compat>
  <w:rsids>
    <w:rsidRoot w:val="009B50C2"/>
    <w:rsid w:val="00004495"/>
    <w:rsid w:val="000073E4"/>
    <w:rsid w:val="00040048"/>
    <w:rsid w:val="0004179F"/>
    <w:rsid w:val="0008692D"/>
    <w:rsid w:val="00097E0D"/>
    <w:rsid w:val="000A05D4"/>
    <w:rsid w:val="000D08C9"/>
    <w:rsid w:val="000D1C37"/>
    <w:rsid w:val="000D2C6B"/>
    <w:rsid w:val="000D5BDD"/>
    <w:rsid w:val="000E6A09"/>
    <w:rsid w:val="00121867"/>
    <w:rsid w:val="0013792A"/>
    <w:rsid w:val="00141812"/>
    <w:rsid w:val="00144657"/>
    <w:rsid w:val="00147A94"/>
    <w:rsid w:val="00152A93"/>
    <w:rsid w:val="00193F72"/>
    <w:rsid w:val="00196075"/>
    <w:rsid w:val="001A73AC"/>
    <w:rsid w:val="001D4870"/>
    <w:rsid w:val="001F2F2F"/>
    <w:rsid w:val="00206337"/>
    <w:rsid w:val="002209D0"/>
    <w:rsid w:val="00223ECB"/>
    <w:rsid w:val="00233EC1"/>
    <w:rsid w:val="0023460A"/>
    <w:rsid w:val="002563EA"/>
    <w:rsid w:val="00257402"/>
    <w:rsid w:val="002A0696"/>
    <w:rsid w:val="002B2921"/>
    <w:rsid w:val="002B3897"/>
    <w:rsid w:val="002E22D7"/>
    <w:rsid w:val="002E433C"/>
    <w:rsid w:val="00316751"/>
    <w:rsid w:val="00337987"/>
    <w:rsid w:val="00345728"/>
    <w:rsid w:val="00351899"/>
    <w:rsid w:val="003526C4"/>
    <w:rsid w:val="003670AD"/>
    <w:rsid w:val="00374A15"/>
    <w:rsid w:val="003910D0"/>
    <w:rsid w:val="003D6AB8"/>
    <w:rsid w:val="003E0453"/>
    <w:rsid w:val="003E04BE"/>
    <w:rsid w:val="00413CF0"/>
    <w:rsid w:val="00417214"/>
    <w:rsid w:val="00425746"/>
    <w:rsid w:val="00443183"/>
    <w:rsid w:val="00477883"/>
    <w:rsid w:val="00480AAF"/>
    <w:rsid w:val="00493929"/>
    <w:rsid w:val="00496A92"/>
    <w:rsid w:val="00501979"/>
    <w:rsid w:val="005150CD"/>
    <w:rsid w:val="00523338"/>
    <w:rsid w:val="00547545"/>
    <w:rsid w:val="00564957"/>
    <w:rsid w:val="00593C10"/>
    <w:rsid w:val="0059709A"/>
    <w:rsid w:val="005C1B8C"/>
    <w:rsid w:val="005F0668"/>
    <w:rsid w:val="00623D05"/>
    <w:rsid w:val="00630616"/>
    <w:rsid w:val="00643AC6"/>
    <w:rsid w:val="006441E3"/>
    <w:rsid w:val="00650831"/>
    <w:rsid w:val="006615C7"/>
    <w:rsid w:val="00677B79"/>
    <w:rsid w:val="00694B2E"/>
    <w:rsid w:val="00697A50"/>
    <w:rsid w:val="006B39B6"/>
    <w:rsid w:val="006B4B1F"/>
    <w:rsid w:val="006C3E73"/>
    <w:rsid w:val="006E68F2"/>
    <w:rsid w:val="007435EB"/>
    <w:rsid w:val="007549BC"/>
    <w:rsid w:val="00786E02"/>
    <w:rsid w:val="007E4812"/>
    <w:rsid w:val="00820CB6"/>
    <w:rsid w:val="008242DC"/>
    <w:rsid w:val="008255D2"/>
    <w:rsid w:val="00845FE3"/>
    <w:rsid w:val="00867D6D"/>
    <w:rsid w:val="00876090"/>
    <w:rsid w:val="00887F0A"/>
    <w:rsid w:val="00896529"/>
    <w:rsid w:val="008B4FE0"/>
    <w:rsid w:val="008C0CC7"/>
    <w:rsid w:val="008D6EB9"/>
    <w:rsid w:val="008E0020"/>
    <w:rsid w:val="008E2C3C"/>
    <w:rsid w:val="008F58E1"/>
    <w:rsid w:val="00913DCD"/>
    <w:rsid w:val="00930AE3"/>
    <w:rsid w:val="00946983"/>
    <w:rsid w:val="00961F14"/>
    <w:rsid w:val="00981127"/>
    <w:rsid w:val="009A1F46"/>
    <w:rsid w:val="009B50C2"/>
    <w:rsid w:val="009D14FF"/>
    <w:rsid w:val="009F02AC"/>
    <w:rsid w:val="009F642F"/>
    <w:rsid w:val="00A43902"/>
    <w:rsid w:val="00AC5F86"/>
    <w:rsid w:val="00AC7E77"/>
    <w:rsid w:val="00AD4F17"/>
    <w:rsid w:val="00AD53DF"/>
    <w:rsid w:val="00AE01A7"/>
    <w:rsid w:val="00AE71F1"/>
    <w:rsid w:val="00B11DA5"/>
    <w:rsid w:val="00B3113B"/>
    <w:rsid w:val="00B33F3C"/>
    <w:rsid w:val="00B40F0D"/>
    <w:rsid w:val="00B44373"/>
    <w:rsid w:val="00B63F2D"/>
    <w:rsid w:val="00B65149"/>
    <w:rsid w:val="00B739ED"/>
    <w:rsid w:val="00B7575F"/>
    <w:rsid w:val="00BA5DB9"/>
    <w:rsid w:val="00BB3E09"/>
    <w:rsid w:val="00BC1C95"/>
    <w:rsid w:val="00BC6A22"/>
    <w:rsid w:val="00BD7B09"/>
    <w:rsid w:val="00C12C50"/>
    <w:rsid w:val="00C247B6"/>
    <w:rsid w:val="00C549D8"/>
    <w:rsid w:val="00C9470E"/>
    <w:rsid w:val="00C95D25"/>
    <w:rsid w:val="00CA178D"/>
    <w:rsid w:val="00CA73D6"/>
    <w:rsid w:val="00CC429D"/>
    <w:rsid w:val="00CE5651"/>
    <w:rsid w:val="00CF3394"/>
    <w:rsid w:val="00D009F2"/>
    <w:rsid w:val="00D077A8"/>
    <w:rsid w:val="00D225C1"/>
    <w:rsid w:val="00D35970"/>
    <w:rsid w:val="00D428B2"/>
    <w:rsid w:val="00D43923"/>
    <w:rsid w:val="00D47D79"/>
    <w:rsid w:val="00D516C5"/>
    <w:rsid w:val="00D56463"/>
    <w:rsid w:val="00D7112D"/>
    <w:rsid w:val="00D97AFD"/>
    <w:rsid w:val="00DA44E5"/>
    <w:rsid w:val="00DA5157"/>
    <w:rsid w:val="00DB39C8"/>
    <w:rsid w:val="00DB47FF"/>
    <w:rsid w:val="00DD1796"/>
    <w:rsid w:val="00DD3ED1"/>
    <w:rsid w:val="00E1577C"/>
    <w:rsid w:val="00E22C1C"/>
    <w:rsid w:val="00E31342"/>
    <w:rsid w:val="00E34706"/>
    <w:rsid w:val="00E5144D"/>
    <w:rsid w:val="00E57B6B"/>
    <w:rsid w:val="00E600C8"/>
    <w:rsid w:val="00E67EDA"/>
    <w:rsid w:val="00E76D5C"/>
    <w:rsid w:val="00E961F9"/>
    <w:rsid w:val="00EB181B"/>
    <w:rsid w:val="00EB1DF7"/>
    <w:rsid w:val="00EB6FA7"/>
    <w:rsid w:val="00EF0B75"/>
    <w:rsid w:val="00F1514B"/>
    <w:rsid w:val="00F25D25"/>
    <w:rsid w:val="00F353DD"/>
    <w:rsid w:val="00F45AA8"/>
    <w:rsid w:val="00F54465"/>
    <w:rsid w:val="00F557B2"/>
    <w:rsid w:val="00F95390"/>
    <w:rsid w:val="00FA2081"/>
    <w:rsid w:val="00FB2284"/>
    <w:rsid w:val="00FC3C3D"/>
    <w:rsid w:val="00FC4DD2"/>
    <w:rsid w:val="00FF7DC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92E97"/>
  <w15:docId w15:val="{376CF2DA-34B1-4B6F-B68D-08B5F155D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55D2"/>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255D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aliases w:val=" Char Char Char,Char Char Char"/>
    <w:basedOn w:val="Normal"/>
    <w:uiPriority w:val="99"/>
    <w:rsid w:val="00040048"/>
    <w:pPr>
      <w:spacing w:before="100" w:beforeAutospacing="1" w:after="100" w:afterAutospacing="1"/>
    </w:pPr>
    <w:rPr>
      <w:rFonts w:ascii="Times New Roman" w:hAnsi="Times New Roman"/>
      <w:sz w:val="24"/>
      <w:szCs w:val="24"/>
    </w:rPr>
  </w:style>
  <w:style w:type="character" w:customStyle="1" w:styleId="fontstyle01">
    <w:name w:val="fontstyle01"/>
    <w:basedOn w:val="DefaultParagraphFont"/>
    <w:rsid w:val="00F353DD"/>
    <w:rPr>
      <w:rFonts w:ascii="Times New Roman" w:hAnsi="Times New Roman" w:cs="Times New Roman"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6150">
      <w:bodyDiv w:val="1"/>
      <w:marLeft w:val="0"/>
      <w:marRight w:val="0"/>
      <w:marTop w:val="0"/>
      <w:marBottom w:val="0"/>
      <w:divBdr>
        <w:top w:val="none" w:sz="0" w:space="0" w:color="auto"/>
        <w:left w:val="none" w:sz="0" w:space="0" w:color="auto"/>
        <w:bottom w:val="none" w:sz="0" w:space="0" w:color="auto"/>
        <w:right w:val="none" w:sz="0" w:space="0" w:color="auto"/>
      </w:divBdr>
    </w:div>
    <w:div w:id="994259586">
      <w:bodyDiv w:val="1"/>
      <w:marLeft w:val="0"/>
      <w:marRight w:val="0"/>
      <w:marTop w:val="0"/>
      <w:marBottom w:val="0"/>
      <w:divBdr>
        <w:top w:val="none" w:sz="0" w:space="0" w:color="auto"/>
        <w:left w:val="none" w:sz="0" w:space="0" w:color="auto"/>
        <w:bottom w:val="none" w:sz="0" w:space="0" w:color="auto"/>
        <w:right w:val="none" w:sz="0" w:space="0" w:color="auto"/>
      </w:divBdr>
    </w:div>
    <w:div w:id="1713262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620</TotalTime>
  <Pages>4</Pages>
  <Words>1331</Words>
  <Characters>7590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Vu Hong Quy</dc:creator>
  <cp:keywords/>
  <dc:description/>
  <cp:lastModifiedBy>MyPC</cp:lastModifiedBy>
  <cp:revision>146</cp:revision>
  <cp:lastPrinted>2021-10-27T01:53:00Z</cp:lastPrinted>
  <dcterms:created xsi:type="dcterms:W3CDTF">2021-09-23T02:36:00Z</dcterms:created>
  <dcterms:modified xsi:type="dcterms:W3CDTF">2025-07-28T10:02:00Z</dcterms:modified>
</cp:coreProperties>
</file>